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rPr>
                                <w:rFonts w:ascii="Arial" w:eastAsia="Times New Roman" w:hAnsi="Arial" w:cs="Arial"/>
                                <w:color w:val="A0A09F"/>
                                <w:sz w:val="24"/>
                                <w:szCs w:val="24"/>
                                <w:bdr w:val="none" w:sz="0" w:space="0" w:color="auto" w:frame="1"/>
                                <w:lang w:eastAsia="en-GB"/>
                              </w:rPr>
                            </w:pPr>
                            <w:r w:rsidRPr="00A7324F">
                              <w:rPr>
                                <w:rFonts w:ascii="Arial" w:hAnsi="Arial" w:cs="Arial"/>
                                <w:b/>
                                <w:sz w:val="24"/>
                                <w:szCs w:val="24"/>
                              </w:rPr>
                              <w:t>Intent</w:t>
                            </w:r>
                            <w:r w:rsidRPr="00A7324F">
                              <w:rPr>
                                <w:rFonts w:ascii="Arial" w:eastAsia="Times New Roman" w:hAnsi="Arial" w:cs="Arial"/>
                                <w:color w:val="A0A09F"/>
                                <w:sz w:val="24"/>
                                <w:szCs w:val="24"/>
                                <w:bdr w:val="none" w:sz="0" w:space="0" w:color="auto" w:frame="1"/>
                                <w:lang w:eastAsia="en-GB"/>
                              </w:rPr>
                              <w:t xml:space="preserve">  </w:t>
                            </w:r>
                          </w:p>
                          <w:p w:rsidR="00A7324F" w:rsidRDefault="00A7324F" w:rsidP="00A7324F">
                            <w:pPr>
                              <w:rPr>
                                <w:szCs w:val="24"/>
                              </w:rPr>
                            </w:pPr>
                          </w:p>
                          <w:p w:rsidR="00A7324F" w:rsidRPr="00A7324F" w:rsidRDefault="00A7324F" w:rsidP="00A7324F">
                            <w:pPr>
                              <w:rPr>
                                <w:rFonts w:ascii="Arial" w:hAnsi="Arial" w:cs="Arial"/>
                                <w:sz w:val="24"/>
                                <w:szCs w:val="24"/>
                              </w:rPr>
                            </w:pPr>
                            <w:r w:rsidRPr="00A7324F">
                              <w:rPr>
                                <w:rFonts w:ascii="Arial" w:hAnsi="Arial" w:cs="Arial"/>
                                <w:sz w:val="24"/>
                                <w:szCs w:val="24"/>
                              </w:rPr>
                              <w:t xml:space="preserve">In Food </w:t>
                            </w:r>
                            <w:proofErr w:type="gramStart"/>
                            <w:r w:rsidRPr="00A7324F">
                              <w:rPr>
                                <w:rFonts w:ascii="Arial" w:hAnsi="Arial" w:cs="Arial"/>
                                <w:sz w:val="24"/>
                                <w:szCs w:val="24"/>
                              </w:rPr>
                              <w:t>Technology</w:t>
                            </w:r>
                            <w:proofErr w:type="gramEnd"/>
                            <w:r w:rsidRPr="00A7324F">
                              <w:rPr>
                                <w:rFonts w:ascii="Arial" w:hAnsi="Arial" w:cs="Arial"/>
                                <w:sz w:val="24"/>
                                <w:szCs w:val="24"/>
                              </w:rPr>
                              <w:t xml:space="preserve"> we want to empower, excite and educate our students about food. We will give them vital life skills, encourage their creativity, develop their senses and expand their knowledge and experiences of food. By the </w:t>
                            </w:r>
                            <w:proofErr w:type="gramStart"/>
                            <w:r w:rsidRPr="00A7324F">
                              <w:rPr>
                                <w:rFonts w:ascii="Arial" w:hAnsi="Arial" w:cs="Arial"/>
                                <w:sz w:val="24"/>
                                <w:szCs w:val="24"/>
                              </w:rPr>
                              <w:t>time</w:t>
                            </w:r>
                            <w:proofErr w:type="gramEnd"/>
                            <w:r w:rsidRPr="00A7324F">
                              <w:rPr>
                                <w:rFonts w:ascii="Arial" w:hAnsi="Arial" w:cs="Arial"/>
                                <w:sz w:val="24"/>
                                <w:szCs w:val="24"/>
                              </w:rPr>
                              <w:t xml:space="preserve"> our students leave Belvue we want them to be as independent as possible: to be able to prepare food for themselves; to understand how to keep themselves healthy and to experience the social benefits of cooking and enjoying food with others.</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Students will become familiar with the kitchen environment and develop an understanding of the safety and hygiene risks. </w:t>
                            </w:r>
                          </w:p>
                          <w:p w:rsidR="00A7324F" w:rsidRPr="00A7324F" w:rsidRDefault="00A7324F" w:rsidP="00A7324F">
                            <w:pPr>
                              <w:rPr>
                                <w:rFonts w:ascii="Arial" w:hAnsi="Arial" w:cs="Arial"/>
                                <w:sz w:val="24"/>
                                <w:szCs w:val="24"/>
                              </w:rPr>
                            </w:pPr>
                            <w:r w:rsidRPr="00A7324F">
                              <w:rPr>
                                <w:rFonts w:ascii="Arial" w:hAnsi="Arial" w:cs="Arial"/>
                                <w:sz w:val="24"/>
                                <w:szCs w:val="24"/>
                              </w:rPr>
                              <w:t>Students will learn to recognise and use basic kitchen equipment and basic ingredients. We aim to broaden student’s food experiences and enable them to enjoy multi-cultural dishes. Students will learn about the importance of a healthy balanced diet.</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They will be encouraged to use cross-curricular skills, they have learned through English, Maths and Science lessons, when following and adapting recipes. </w:t>
                            </w:r>
                          </w:p>
                          <w:p w:rsidR="00A7324F" w:rsidRPr="00A7324F" w:rsidRDefault="00A7324F" w:rsidP="00A7324F">
                            <w:pPr>
                              <w:rPr>
                                <w:rFonts w:ascii="Arial" w:hAnsi="Arial" w:cs="Arial"/>
                                <w:sz w:val="24"/>
                                <w:szCs w:val="24"/>
                              </w:rPr>
                            </w:pPr>
                            <w:r w:rsidRPr="00A7324F">
                              <w:rPr>
                                <w:rFonts w:ascii="Arial" w:hAnsi="Arial" w:cs="Arial"/>
                                <w:sz w:val="24"/>
                                <w:szCs w:val="24"/>
                              </w:rPr>
                              <w:t>Students will also learn how to work as part of a team and enjoy the pleasures of eating and cooking together.</w:t>
                            </w:r>
                          </w:p>
                          <w:p w:rsidR="0092364C" w:rsidRPr="00A7324F" w:rsidRDefault="0092364C" w:rsidP="0092364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A7324F" w:rsidRPr="00A7324F" w:rsidRDefault="00A7324F" w:rsidP="00A7324F">
                      <w:pPr>
                        <w:rPr>
                          <w:rFonts w:ascii="Arial" w:eastAsia="Times New Roman" w:hAnsi="Arial" w:cs="Arial"/>
                          <w:color w:val="A0A09F"/>
                          <w:sz w:val="24"/>
                          <w:szCs w:val="24"/>
                          <w:bdr w:val="none" w:sz="0" w:space="0" w:color="auto" w:frame="1"/>
                          <w:lang w:eastAsia="en-GB"/>
                        </w:rPr>
                      </w:pPr>
                      <w:r w:rsidRPr="00A7324F">
                        <w:rPr>
                          <w:rFonts w:ascii="Arial" w:hAnsi="Arial" w:cs="Arial"/>
                          <w:b/>
                          <w:sz w:val="24"/>
                          <w:szCs w:val="24"/>
                        </w:rPr>
                        <w:t>Intent</w:t>
                      </w:r>
                      <w:r w:rsidRPr="00A7324F">
                        <w:rPr>
                          <w:rFonts w:ascii="Arial" w:eastAsia="Times New Roman" w:hAnsi="Arial" w:cs="Arial"/>
                          <w:color w:val="A0A09F"/>
                          <w:sz w:val="24"/>
                          <w:szCs w:val="24"/>
                          <w:bdr w:val="none" w:sz="0" w:space="0" w:color="auto" w:frame="1"/>
                          <w:lang w:eastAsia="en-GB"/>
                        </w:rPr>
                        <w:t xml:space="preserve">  </w:t>
                      </w:r>
                    </w:p>
                    <w:p w:rsidR="00A7324F" w:rsidRDefault="00A7324F" w:rsidP="00A7324F">
                      <w:pPr>
                        <w:rPr>
                          <w:szCs w:val="24"/>
                        </w:rPr>
                      </w:pPr>
                    </w:p>
                    <w:p w:rsidR="00A7324F" w:rsidRPr="00A7324F" w:rsidRDefault="00A7324F" w:rsidP="00A7324F">
                      <w:pPr>
                        <w:rPr>
                          <w:rFonts w:ascii="Arial" w:hAnsi="Arial" w:cs="Arial"/>
                          <w:sz w:val="24"/>
                          <w:szCs w:val="24"/>
                        </w:rPr>
                      </w:pPr>
                      <w:r w:rsidRPr="00A7324F">
                        <w:rPr>
                          <w:rFonts w:ascii="Arial" w:hAnsi="Arial" w:cs="Arial"/>
                          <w:sz w:val="24"/>
                          <w:szCs w:val="24"/>
                        </w:rPr>
                        <w:t>In Food Technology we want to empower, excite and educate our students about food. We will give them vital life skills, encourage their creativity, develop their senses and expand their knowledge and experiences of food. By the time our students leave Belvue we want them to be as independent as possible: to be able to prepare food for themselves; to understand how to keep themselves healthy and to experience the social benefits of cooking and enjoying food with others.</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Students will become familiar with the kitchen environment and develop an understanding of the safety and hygiene risks. </w:t>
                      </w:r>
                    </w:p>
                    <w:p w:rsidR="00A7324F" w:rsidRPr="00A7324F" w:rsidRDefault="00A7324F" w:rsidP="00A7324F">
                      <w:pPr>
                        <w:rPr>
                          <w:rFonts w:ascii="Arial" w:hAnsi="Arial" w:cs="Arial"/>
                          <w:sz w:val="24"/>
                          <w:szCs w:val="24"/>
                        </w:rPr>
                      </w:pPr>
                      <w:r w:rsidRPr="00A7324F">
                        <w:rPr>
                          <w:rFonts w:ascii="Arial" w:hAnsi="Arial" w:cs="Arial"/>
                          <w:sz w:val="24"/>
                          <w:szCs w:val="24"/>
                        </w:rPr>
                        <w:t>Students will learn to recognise and use basic kitchen equipment and basic ingredients. We aim to broaden student’s food experiences and enable them to enjoy multi-cultural dishes. Students will learn about the importance of a healthy balanced diet.</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They will be encouraged to use cross-curricular skills, they have learned through English, Maths and Science lessons, when following and adapting recipes. </w:t>
                      </w:r>
                    </w:p>
                    <w:p w:rsidR="00A7324F" w:rsidRPr="00A7324F" w:rsidRDefault="00A7324F" w:rsidP="00A7324F">
                      <w:pPr>
                        <w:rPr>
                          <w:rFonts w:ascii="Arial" w:hAnsi="Arial" w:cs="Arial"/>
                          <w:sz w:val="24"/>
                          <w:szCs w:val="24"/>
                        </w:rPr>
                      </w:pPr>
                      <w:r w:rsidRPr="00A7324F">
                        <w:rPr>
                          <w:rFonts w:ascii="Arial" w:hAnsi="Arial" w:cs="Arial"/>
                          <w:sz w:val="24"/>
                          <w:szCs w:val="24"/>
                        </w:rPr>
                        <w:t>Students will also learn how to work as part of a team and enjoy the pleasures of eating and cooking together.</w:t>
                      </w:r>
                    </w:p>
                    <w:p w:rsidR="0092364C" w:rsidRPr="00A7324F" w:rsidRDefault="0092364C" w:rsidP="0092364C">
                      <w:pPr>
                        <w:rPr>
                          <w:rFonts w:ascii="Arial" w:hAnsi="Arial" w:cs="Arial"/>
                          <w:sz w:val="24"/>
                          <w:szCs w:val="24"/>
                        </w:rPr>
                      </w:pPr>
                    </w:p>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92364C">
                              <w:pPr>
                                <w:jc w:val="center"/>
                                <w:rPr>
                                  <w:rFonts w:ascii="Arial" w:hAnsi="Arial" w:cs="Arial"/>
                                  <w:sz w:val="36"/>
                                  <w:szCs w:val="28"/>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92364C">
                        <w:pPr>
                          <w:jc w:val="center"/>
                          <w:rPr>
                            <w:rFonts w:ascii="Arial" w:hAnsi="Arial" w:cs="Arial"/>
                            <w:sz w:val="36"/>
                            <w:szCs w:val="28"/>
                          </w:rPr>
                        </w:pP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A7324F">
                              <w:pPr>
                                <w:rPr>
                                  <w:rFonts w:ascii="Arial" w:hAnsi="Arial" w:cs="Arial"/>
                                  <w:sz w:val="36"/>
                                  <w:szCs w:val="28"/>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A7324F">
                        <w:pPr>
                          <w:rPr>
                            <w:rFonts w:ascii="Arial" w:hAnsi="Arial" w:cs="Arial"/>
                            <w:sz w:val="36"/>
                            <w:szCs w:val="28"/>
                          </w:rPr>
                        </w:pP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7324F" w:rsidRDefault="0092364C" w:rsidP="0092364C">
                            <w:pPr>
                              <w:rPr>
                                <w:rFonts w:ascii="Arial" w:hAnsi="Arial" w:cs="Arial"/>
                                <w:b/>
                                <w:sz w:val="24"/>
                              </w:rPr>
                            </w:pPr>
                            <w:proofErr w:type="gramStart"/>
                            <w:r w:rsidRPr="00F927E6">
                              <w:rPr>
                                <w:rFonts w:ascii="Arial" w:hAnsi="Arial" w:cs="Arial"/>
                                <w:b/>
                                <w:sz w:val="24"/>
                                <w:szCs w:val="24"/>
                              </w:rPr>
                              <w:t>Overview</w:t>
                            </w:r>
                            <w:r w:rsidR="00CD3A94">
                              <w:rPr>
                                <w:rFonts w:ascii="Arial" w:hAnsi="Arial" w:cs="Arial"/>
                                <w:b/>
                                <w:sz w:val="24"/>
                                <w:szCs w:val="24"/>
                              </w:rPr>
                              <w:t xml:space="preserve"> </w:t>
                            </w:r>
                            <w:r w:rsidRPr="00F927E6">
                              <w:rPr>
                                <w:rFonts w:ascii="Arial" w:hAnsi="Arial" w:cs="Arial"/>
                                <w:sz w:val="24"/>
                                <w:szCs w:val="24"/>
                              </w:rPr>
                              <w:t>:</w:t>
                            </w:r>
                            <w:proofErr w:type="gramEnd"/>
                          </w:p>
                          <w:p w:rsidR="00A7324F" w:rsidRPr="00A7324F" w:rsidRDefault="00A7324F" w:rsidP="00A7324F">
                            <w:pPr>
                              <w:spacing w:after="0" w:line="240" w:lineRule="auto"/>
                              <w:textAlignment w:val="baseline"/>
                              <w:outlineLvl w:val="1"/>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Food technology involves seven key interwoven areas:</w:t>
                            </w:r>
                          </w:p>
                          <w:p w:rsidR="00A7324F" w:rsidRPr="00A7324F" w:rsidRDefault="00A7324F" w:rsidP="00A7324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Hygiene</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Safety</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Ingredients</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Equipment</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Food preparation</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Basic cooking</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Nutrition</w:t>
                            </w:r>
                          </w:p>
                          <w:p w:rsidR="00A7324F" w:rsidRPr="00A7324F" w:rsidRDefault="00A7324F" w:rsidP="00A7324F">
                            <w:pPr>
                              <w:rPr>
                                <w:rFonts w:ascii="Arial" w:eastAsia="Times New Roman" w:hAnsi="Arial" w:cs="Arial"/>
                                <w:sz w:val="24"/>
                                <w:szCs w:val="24"/>
                                <w:bdr w:val="none" w:sz="0" w:space="0" w:color="auto" w:frame="1"/>
                                <w:lang w:eastAsia="en-GB"/>
                              </w:rPr>
                            </w:pP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 xml:space="preserve">Weekly Food Technology lessons </w:t>
                            </w:r>
                            <w:proofErr w:type="gramStart"/>
                            <w:r w:rsidRPr="00A7324F">
                              <w:rPr>
                                <w:rFonts w:ascii="Arial" w:eastAsia="Times New Roman" w:hAnsi="Arial" w:cs="Arial"/>
                                <w:sz w:val="24"/>
                                <w:szCs w:val="24"/>
                                <w:bdr w:val="none" w:sz="0" w:space="0" w:color="auto" w:frame="1"/>
                                <w:lang w:eastAsia="en-GB"/>
                              </w:rPr>
                              <w:t>are structured</w:t>
                            </w:r>
                            <w:proofErr w:type="gramEnd"/>
                            <w:r w:rsidRPr="00A7324F">
                              <w:rPr>
                                <w:rFonts w:ascii="Arial" w:eastAsia="Times New Roman" w:hAnsi="Arial" w:cs="Arial"/>
                                <w:sz w:val="24"/>
                                <w:szCs w:val="24"/>
                                <w:bdr w:val="none" w:sz="0" w:space="0" w:color="auto" w:frame="1"/>
                                <w:lang w:eastAsia="en-GB"/>
                              </w:rPr>
                              <w:t xml:space="preserve"> to embed these seven key areas. Hygiene and safety </w:t>
                            </w:r>
                            <w:proofErr w:type="gramStart"/>
                            <w:r w:rsidRPr="00A7324F">
                              <w:rPr>
                                <w:rFonts w:ascii="Arial" w:eastAsia="Times New Roman" w:hAnsi="Arial" w:cs="Arial"/>
                                <w:sz w:val="24"/>
                                <w:szCs w:val="24"/>
                                <w:bdr w:val="none" w:sz="0" w:space="0" w:color="auto" w:frame="1"/>
                                <w:lang w:eastAsia="en-GB"/>
                              </w:rPr>
                              <w:t>are rigorously reinforced</w:t>
                            </w:r>
                            <w:proofErr w:type="gramEnd"/>
                            <w:r w:rsidRPr="00A7324F">
                              <w:rPr>
                                <w:rFonts w:ascii="Arial" w:eastAsia="Times New Roman" w:hAnsi="Arial" w:cs="Arial"/>
                                <w:sz w:val="24"/>
                                <w:szCs w:val="24"/>
                                <w:bdr w:val="none" w:sz="0" w:space="0" w:color="auto" w:frame="1"/>
                                <w:lang w:eastAsia="en-GB"/>
                              </w:rPr>
                              <w:t xml:space="preserve"> on a weekly basis. Students are introduced to a variety of ingredients and equipment and there properties and uses are explored and explained. Food preparation methods are modelled and practised. These routinely entail knife skills, grating, </w:t>
                            </w:r>
                            <w:proofErr w:type="gramStart"/>
                            <w:r w:rsidRPr="00A7324F">
                              <w:rPr>
                                <w:rFonts w:ascii="Arial" w:eastAsia="Times New Roman" w:hAnsi="Arial" w:cs="Arial"/>
                                <w:sz w:val="24"/>
                                <w:szCs w:val="24"/>
                                <w:bdr w:val="none" w:sz="0" w:space="0" w:color="auto" w:frame="1"/>
                                <w:lang w:eastAsia="en-GB"/>
                              </w:rPr>
                              <w:t>peeling</w:t>
                            </w:r>
                            <w:proofErr w:type="gramEnd"/>
                            <w:r w:rsidRPr="00A7324F">
                              <w:rPr>
                                <w:rFonts w:ascii="Arial" w:eastAsia="Times New Roman" w:hAnsi="Arial" w:cs="Arial"/>
                                <w:sz w:val="24"/>
                                <w:szCs w:val="24"/>
                                <w:bdr w:val="none" w:sz="0" w:space="0" w:color="auto" w:frame="1"/>
                                <w:lang w:eastAsia="en-GB"/>
                              </w:rPr>
                              <w:t xml:space="preserve">, weighing and measuring. Students </w:t>
                            </w:r>
                            <w:proofErr w:type="gramStart"/>
                            <w:r w:rsidRPr="00A7324F">
                              <w:rPr>
                                <w:rFonts w:ascii="Arial" w:eastAsia="Times New Roman" w:hAnsi="Arial" w:cs="Arial"/>
                                <w:sz w:val="24"/>
                                <w:szCs w:val="24"/>
                                <w:bdr w:val="none" w:sz="0" w:space="0" w:color="auto" w:frame="1"/>
                                <w:lang w:eastAsia="en-GB"/>
                              </w:rPr>
                              <w:t>are taught</w:t>
                            </w:r>
                            <w:proofErr w:type="gramEnd"/>
                            <w:r w:rsidRPr="00A7324F">
                              <w:rPr>
                                <w:rFonts w:ascii="Arial" w:eastAsia="Times New Roman" w:hAnsi="Arial" w:cs="Arial"/>
                                <w:sz w:val="24"/>
                                <w:szCs w:val="24"/>
                                <w:bdr w:val="none" w:sz="0" w:space="0" w:color="auto" w:frame="1"/>
                                <w:lang w:eastAsia="en-GB"/>
                              </w:rPr>
                              <w:t xml:space="preserve"> how to read and follow an ordered recipe. When cooking, students learn how to use the oven, hob, </w:t>
                            </w:r>
                            <w:proofErr w:type="gramStart"/>
                            <w:r w:rsidRPr="00A7324F">
                              <w:rPr>
                                <w:rFonts w:ascii="Arial" w:eastAsia="Times New Roman" w:hAnsi="Arial" w:cs="Arial"/>
                                <w:sz w:val="24"/>
                                <w:szCs w:val="24"/>
                                <w:bdr w:val="none" w:sz="0" w:space="0" w:color="auto" w:frame="1"/>
                                <w:lang w:eastAsia="en-GB"/>
                              </w:rPr>
                              <w:t>toaster</w:t>
                            </w:r>
                            <w:proofErr w:type="gramEnd"/>
                            <w:r w:rsidRPr="00A7324F">
                              <w:rPr>
                                <w:rFonts w:ascii="Arial" w:eastAsia="Times New Roman" w:hAnsi="Arial" w:cs="Arial"/>
                                <w:sz w:val="24"/>
                                <w:szCs w:val="24"/>
                                <w:bdr w:val="none" w:sz="0" w:space="0" w:color="auto" w:frame="1"/>
                                <w:lang w:eastAsia="en-GB"/>
                              </w:rPr>
                              <w:t xml:space="preserve"> or microwave safely and effectively. During </w:t>
                            </w:r>
                            <w:proofErr w:type="gramStart"/>
                            <w:r w:rsidRPr="00A7324F">
                              <w:rPr>
                                <w:rFonts w:ascii="Arial" w:eastAsia="Times New Roman" w:hAnsi="Arial" w:cs="Arial"/>
                                <w:sz w:val="24"/>
                                <w:szCs w:val="24"/>
                                <w:bdr w:val="none" w:sz="0" w:space="0" w:color="auto" w:frame="1"/>
                                <w:lang w:eastAsia="en-GB"/>
                              </w:rPr>
                              <w:t>lessons</w:t>
                            </w:r>
                            <w:proofErr w:type="gramEnd"/>
                            <w:r w:rsidRPr="00A7324F">
                              <w:rPr>
                                <w:rFonts w:ascii="Arial" w:eastAsia="Times New Roman" w:hAnsi="Arial" w:cs="Arial"/>
                                <w:sz w:val="24"/>
                                <w:szCs w:val="24"/>
                                <w:bdr w:val="none" w:sz="0" w:space="0" w:color="auto" w:frame="1"/>
                                <w:lang w:eastAsia="en-GB"/>
                              </w:rPr>
                              <w:t xml:space="preserve"> opportunities are taken to address the nutritional value of ingredients and meals. Fundamental skills, ingredients or principles from recipes are commonly repeated lesson to lesson to ingrain learning, facilitate progress and ensure </w:t>
                            </w:r>
                            <w:proofErr w:type="spellStart"/>
                            <w:r w:rsidRPr="00A7324F">
                              <w:rPr>
                                <w:rFonts w:ascii="Arial" w:eastAsia="Times New Roman" w:hAnsi="Arial" w:cs="Arial"/>
                                <w:sz w:val="24"/>
                                <w:szCs w:val="24"/>
                                <w:bdr w:val="none" w:sz="0" w:space="0" w:color="auto" w:frame="1"/>
                                <w:lang w:eastAsia="en-GB"/>
                              </w:rPr>
                              <w:t>sequentiality</w:t>
                            </w:r>
                            <w:proofErr w:type="spellEnd"/>
                            <w:r w:rsidRPr="00A7324F">
                              <w:rPr>
                                <w:rFonts w:ascii="Arial" w:eastAsia="Times New Roman" w:hAnsi="Arial" w:cs="Arial"/>
                                <w:sz w:val="24"/>
                                <w:szCs w:val="24"/>
                                <w:bdr w:val="none" w:sz="0" w:space="0" w:color="auto" w:frame="1"/>
                                <w:lang w:eastAsia="en-GB"/>
                              </w:rPr>
                              <w:t xml:space="preserve">. </w:t>
                            </w: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Key Stage 4 students follow the Edexcel Skilled for Life Programme of accreditations.</w:t>
                            </w:r>
                          </w:p>
                          <w:p w:rsidR="0092364C" w:rsidRPr="00A7324F" w:rsidRDefault="00A7324F" w:rsidP="00A7324F">
                            <w:pPr>
                              <w:rPr>
                                <w:rFonts w:ascii="Arial" w:hAnsi="Arial" w:cs="Arial"/>
                                <w:sz w:val="24"/>
                                <w:szCs w:val="24"/>
                              </w:rPr>
                            </w:pPr>
                            <w:r w:rsidRPr="00A7324F">
                              <w:rPr>
                                <w:rFonts w:ascii="Arial" w:eastAsia="Times New Roman" w:hAnsi="Arial" w:cs="Arial"/>
                                <w:sz w:val="24"/>
                                <w:szCs w:val="24"/>
                                <w:bdr w:val="none" w:sz="0" w:space="0" w:color="auto" w:frame="1"/>
                                <w:lang w:eastAsia="en-GB"/>
                              </w:rPr>
                              <w:t>Cookery club helps to further students’ abilities, knowledge and enjoyment when working with food in a more informal and relaxed ambiance.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92364C" w:rsidRPr="00A7324F" w:rsidRDefault="0092364C" w:rsidP="0092364C">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r w:rsidRPr="00F927E6">
                        <w:rPr>
                          <w:rFonts w:ascii="Arial" w:hAnsi="Arial" w:cs="Arial"/>
                          <w:sz w:val="24"/>
                          <w:szCs w:val="24"/>
                        </w:rPr>
                        <w:t>:</w:t>
                      </w:r>
                    </w:p>
                    <w:p w:rsidR="00A7324F" w:rsidRPr="00A7324F" w:rsidRDefault="00A7324F" w:rsidP="00A7324F">
                      <w:pPr>
                        <w:spacing w:after="0" w:line="240" w:lineRule="auto"/>
                        <w:textAlignment w:val="baseline"/>
                        <w:outlineLvl w:val="1"/>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Food technology involves seven key interwoven areas:</w:t>
                      </w:r>
                    </w:p>
                    <w:p w:rsidR="00A7324F" w:rsidRPr="00A7324F" w:rsidRDefault="00A7324F" w:rsidP="00A7324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Hygiene</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Safety</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Ingredients</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Equipment</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Food preparation</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Basic cooking</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Nutrition</w:t>
                      </w:r>
                    </w:p>
                    <w:p w:rsidR="00A7324F" w:rsidRPr="00A7324F" w:rsidRDefault="00A7324F" w:rsidP="00A7324F">
                      <w:pPr>
                        <w:rPr>
                          <w:rFonts w:ascii="Arial" w:eastAsia="Times New Roman" w:hAnsi="Arial" w:cs="Arial"/>
                          <w:sz w:val="24"/>
                          <w:szCs w:val="24"/>
                          <w:bdr w:val="none" w:sz="0" w:space="0" w:color="auto" w:frame="1"/>
                          <w:lang w:eastAsia="en-GB"/>
                        </w:rPr>
                      </w:pP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 xml:space="preserve">Weekly Food Technology lessons are structured to embed these seven key areas. Hygiene and safety are rigorously reinforced on a weekly basis. Students are introduced to a variety of ingredients and equipment and there properties and uses are explored and explained. Food preparation methods are modelled and practised. These routinely entail knife skills, grating, peeling, weighing and measuring. Students are taught how to read and follow an ordered recipe. When cooking, students learn how to use the oven, hob, toaster or microwave safely and effectively. During lessons opportunities are taken to address the nutritional value of ingredients and meals. Fundamental skills, ingredients or principles from recipes are commonly repeated lesson to lesson to ingrain learning, facilitate progress and ensure sequentiality. </w:t>
                      </w: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Key Stage 4 students follow the Edexcel Skilled for Life Programme of accreditations.</w:t>
                      </w:r>
                    </w:p>
                    <w:p w:rsidR="0092364C" w:rsidRPr="00A7324F" w:rsidRDefault="00A7324F" w:rsidP="00A7324F">
                      <w:pPr>
                        <w:rPr>
                          <w:rFonts w:ascii="Arial" w:hAnsi="Arial" w:cs="Arial"/>
                          <w:sz w:val="24"/>
                          <w:szCs w:val="24"/>
                        </w:rPr>
                      </w:pPr>
                      <w:r w:rsidRPr="00A7324F">
                        <w:rPr>
                          <w:rFonts w:ascii="Arial" w:eastAsia="Times New Roman" w:hAnsi="Arial" w:cs="Arial"/>
                          <w:sz w:val="24"/>
                          <w:szCs w:val="24"/>
                          <w:bdr w:val="none" w:sz="0" w:space="0" w:color="auto" w:frame="1"/>
                          <w:lang w:eastAsia="en-GB"/>
                        </w:rPr>
                        <w:t>Cookery club helps to further students’ abilities, knowledge and enjoyment when working with food in a more informal and relaxed ambiance.</w:t>
                      </w: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p w:rsidR="007F2A20" w:rsidRPr="00B14DC6" w:rsidRDefault="007F2A20">
      <w:pPr>
        <w:rPr>
          <w:rFonts w:ascii="Arial" w:hAnsi="Arial" w:cs="Arial"/>
          <w:sz w:val="20"/>
          <w:szCs w:val="20"/>
        </w:rPr>
      </w:pPr>
    </w:p>
    <w:p w:rsidR="00B14DC6" w:rsidRDefault="00B14DC6"/>
    <w:tbl>
      <w:tblPr>
        <w:tblStyle w:val="TableGrid"/>
        <w:tblW w:w="0" w:type="auto"/>
        <w:jc w:val="center"/>
        <w:tblLayout w:type="fixed"/>
        <w:tblLook w:val="04A0" w:firstRow="1" w:lastRow="0" w:firstColumn="1" w:lastColumn="0" w:noHBand="0" w:noVBand="1"/>
      </w:tblPr>
      <w:tblGrid>
        <w:gridCol w:w="2333"/>
        <w:gridCol w:w="2068"/>
        <w:gridCol w:w="2795"/>
        <w:gridCol w:w="1843"/>
        <w:gridCol w:w="1984"/>
        <w:gridCol w:w="3151"/>
      </w:tblGrid>
      <w:tr w:rsidR="0044789D" w:rsidTr="0044789D">
        <w:trPr>
          <w:jc w:val="center"/>
        </w:trPr>
        <w:tc>
          <w:tcPr>
            <w:tcW w:w="233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733183">
            <w:pPr>
              <w:rPr>
                <w:b/>
                <w:sz w:val="22"/>
              </w:rPr>
            </w:pPr>
            <w:r w:rsidRPr="0044789D">
              <w:rPr>
                <w:b/>
                <w:sz w:val="22"/>
              </w:rPr>
              <w:t xml:space="preserve">Term:  </w:t>
            </w:r>
            <w:r w:rsidR="00733183">
              <w:rPr>
                <w:b/>
                <w:sz w:val="22"/>
              </w:rPr>
              <w:t>Autumn</w:t>
            </w:r>
          </w:p>
        </w:tc>
        <w:tc>
          <w:tcPr>
            <w:tcW w:w="206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279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Default="00733183" w:rsidP="008B4024">
            <w:pPr>
              <w:rPr>
                <w:b/>
                <w:sz w:val="22"/>
              </w:rPr>
            </w:pPr>
            <w:r>
              <w:rPr>
                <w:b/>
                <w:sz w:val="22"/>
              </w:rPr>
              <w:t>Term: Spring</w:t>
            </w:r>
          </w:p>
          <w:p w:rsidR="00733183" w:rsidRPr="0044789D" w:rsidRDefault="00733183" w:rsidP="008B4024">
            <w:pPr>
              <w:rPr>
                <w:b/>
                <w:sz w:val="22"/>
              </w:rPr>
            </w:pPr>
          </w:p>
        </w:tc>
        <w:tc>
          <w:tcPr>
            <w:tcW w:w="198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315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MLD:</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Hygiene and safety: handwashing; fastening aprons; using sharp &amp; hot equipment, avoiding slips, trips &amp; falls.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Hygiene &amp; safety: food storage</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Cleaning: washing up, drying up &amp; cleaning surfaces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Cleaning and drying: dish  cloth and tea towel</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Basic recipes – hob, oven, grill &amp; microwave</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Ingredients and nutrition: identifying ingredients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Knowing your way around the kitchen</w:t>
            </w: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5"/>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Memory &amp; listening skills</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MLD</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 xml:space="preserve">Hygiene and safety </w:t>
            </w:r>
            <w:r w:rsidRPr="0044789D">
              <w:rPr>
                <w:rFonts w:cs="Arial"/>
                <w:sz w:val="20"/>
                <w:szCs w:val="20"/>
              </w:rPr>
              <w:softHyphen/>
              <w:t>– working safely in the kitchen</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Food labelling and safe storage</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Basic recipes – oven/grill</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Ingredients and nutrition: nutrient groups</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Weighing &amp; measuring : measuring jug &amp; weighing scales</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Taste testing</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Cross-curricular activities (incorporating Maths &amp; Science)</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Listening and comprehension </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Sequencing </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Science:  cross- contamination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Reading &amp; Sequencing</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Science: cooking &amp; nutrients</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PSHE – nutrition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Maths – units; addition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English- sensory describing </w:t>
            </w:r>
          </w:p>
          <w:p w:rsidR="0044789D" w:rsidRPr="0044789D" w:rsidRDefault="0044789D" w:rsidP="008B4024">
            <w:pPr>
              <w:rPr>
                <w:rFonts w:cs="Arial"/>
                <w:sz w:val="20"/>
                <w:szCs w:val="20"/>
              </w:rPr>
            </w:pP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hideMark/>
          </w:tcPr>
          <w:p w:rsidR="0044789D" w:rsidRPr="0044789D" w:rsidRDefault="0044789D" w:rsidP="008B4024">
            <w:pPr>
              <w:rPr>
                <w:rFonts w:cs="Arial"/>
                <w:sz w:val="20"/>
                <w:szCs w:val="20"/>
              </w:rPr>
            </w:pPr>
            <w:r w:rsidRPr="0044789D">
              <w:rPr>
                <w:rFonts w:cs="Arial"/>
                <w:sz w:val="20"/>
                <w:szCs w:val="20"/>
              </w:rPr>
              <w:t>SLD:</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Simple snacks and meals – hob, oven, grill &amp; microwave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Ingredients and nutrition: healthy / unhealthy?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weighing and  measuring</w:t>
            </w: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pStyle w:val="ListParagraph"/>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&amp; listening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lastRenderedPageBreak/>
              <w:t>Maths: units &amp; addition</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lastRenderedPageBreak/>
              <w:t>SLD:</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Food storage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Simple snacks and meals – hob, oven, grill &amp; microwave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weighing and measuring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Taste testing</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Geography &amp; PSHE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units &amp; addition</w:t>
            </w: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SLD complex</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Hygiene and safety: washing hands; aprons on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snacks and meals: toaster &amp; hob</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Counting:  sets of ingredients</w:t>
            </w:r>
          </w:p>
          <w:p w:rsidR="0044789D" w:rsidRPr="0044789D" w:rsidRDefault="0044789D" w:rsidP="008B4024">
            <w:pPr>
              <w:ind w:left="360"/>
              <w:rPr>
                <w:rFonts w:cs="Arial"/>
                <w:sz w:val="20"/>
                <w:szCs w:val="20"/>
              </w:rPr>
            </w:pP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&amp; listening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sets; counting</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SLD Complex</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 washing hands; aprons on ; hair tied back</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Snacks and meals: eggs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Counting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Tasting</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counting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English: sensory describing</w:t>
            </w:r>
          </w:p>
        </w:tc>
      </w:tr>
    </w:tbl>
    <w:p w:rsidR="00B14DC6" w:rsidRDefault="00B14DC6">
      <w:pPr>
        <w:rPr>
          <w:sz w:val="20"/>
          <w:szCs w:val="20"/>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468"/>
        <w:gridCol w:w="2594"/>
        <w:gridCol w:w="2594"/>
      </w:tblGrid>
      <w:tr w:rsidR="0044789D" w:rsidTr="008B4024">
        <w:tc>
          <w:tcPr>
            <w:tcW w:w="346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Default="0044789D" w:rsidP="00733183">
            <w:pPr>
              <w:rPr>
                <w:b/>
                <w:sz w:val="22"/>
              </w:rPr>
            </w:pPr>
            <w:r w:rsidRPr="0044789D">
              <w:rPr>
                <w:b/>
                <w:sz w:val="22"/>
              </w:rPr>
              <w:t xml:space="preserve">Term:  </w:t>
            </w:r>
            <w:r w:rsidR="00733183">
              <w:rPr>
                <w:b/>
                <w:sz w:val="22"/>
              </w:rPr>
              <w:t>Summer</w:t>
            </w:r>
          </w:p>
          <w:p w:rsidR="00733183" w:rsidRPr="0044789D" w:rsidRDefault="00733183" w:rsidP="00733183">
            <w:pPr>
              <w:rPr>
                <w:b/>
                <w:sz w:val="22"/>
              </w:rPr>
            </w:pPr>
          </w:p>
        </w:tc>
        <w:tc>
          <w:tcPr>
            <w:tcW w:w="259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259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t>MLD:</w:t>
            </w:r>
          </w:p>
          <w:p w:rsidR="0044789D" w:rsidRPr="0044789D" w:rsidRDefault="0044789D" w:rsidP="0044789D">
            <w:pPr>
              <w:pStyle w:val="ListParagraph"/>
              <w:numPr>
                <w:ilvl w:val="0"/>
                <w:numId w:val="3"/>
              </w:numPr>
              <w:rPr>
                <w:sz w:val="20"/>
                <w:szCs w:val="20"/>
              </w:rPr>
            </w:pPr>
            <w:r w:rsidRPr="0044789D">
              <w:rPr>
                <w:sz w:val="20"/>
                <w:szCs w:val="20"/>
              </w:rPr>
              <w:t>Hygiene and safety: bacterial growth</w:t>
            </w:r>
          </w:p>
          <w:p w:rsidR="0044789D" w:rsidRPr="0044789D" w:rsidRDefault="0044789D" w:rsidP="0044789D">
            <w:pPr>
              <w:pStyle w:val="ListParagraph"/>
              <w:numPr>
                <w:ilvl w:val="0"/>
                <w:numId w:val="3"/>
              </w:numPr>
              <w:rPr>
                <w:sz w:val="20"/>
                <w:szCs w:val="20"/>
              </w:rPr>
            </w:pPr>
            <w:r w:rsidRPr="0044789D">
              <w:rPr>
                <w:sz w:val="20"/>
                <w:szCs w:val="20"/>
              </w:rPr>
              <w:t>Cleaning and drying : antibacterial spray, using appropriate cleaning products</w:t>
            </w:r>
          </w:p>
          <w:p w:rsidR="0044789D" w:rsidRPr="0044789D" w:rsidRDefault="0044789D" w:rsidP="0044789D">
            <w:pPr>
              <w:pStyle w:val="ListParagraph"/>
              <w:numPr>
                <w:ilvl w:val="0"/>
                <w:numId w:val="3"/>
              </w:numPr>
              <w:rPr>
                <w:sz w:val="20"/>
                <w:szCs w:val="20"/>
              </w:rPr>
            </w:pPr>
            <w:r w:rsidRPr="0044789D">
              <w:rPr>
                <w:sz w:val="20"/>
                <w:szCs w:val="20"/>
              </w:rPr>
              <w:t>Basic recipes – hob, oven, grill &amp; microwave</w:t>
            </w:r>
          </w:p>
          <w:p w:rsidR="0044789D" w:rsidRPr="0044789D" w:rsidRDefault="0044789D" w:rsidP="0044789D">
            <w:pPr>
              <w:pStyle w:val="ListParagraph"/>
              <w:numPr>
                <w:ilvl w:val="0"/>
                <w:numId w:val="3"/>
              </w:numPr>
              <w:rPr>
                <w:sz w:val="20"/>
                <w:szCs w:val="20"/>
              </w:rPr>
            </w:pPr>
            <w:r w:rsidRPr="0044789D">
              <w:rPr>
                <w:sz w:val="20"/>
                <w:szCs w:val="20"/>
              </w:rPr>
              <w:t>Weighing and measuring</w:t>
            </w:r>
          </w:p>
          <w:p w:rsidR="0044789D" w:rsidRPr="0044789D" w:rsidRDefault="0044789D" w:rsidP="0044789D">
            <w:pPr>
              <w:pStyle w:val="ListParagraph"/>
              <w:numPr>
                <w:ilvl w:val="0"/>
                <w:numId w:val="3"/>
              </w:numPr>
              <w:rPr>
                <w:sz w:val="20"/>
                <w:szCs w:val="20"/>
              </w:rPr>
            </w:pPr>
            <w:r w:rsidRPr="0044789D">
              <w:rPr>
                <w:sz w:val="20"/>
                <w:szCs w:val="20"/>
              </w:rPr>
              <w:t xml:space="preserve">Introducing new ingredients </w:t>
            </w:r>
          </w:p>
          <w:p w:rsidR="0044789D" w:rsidRPr="0044789D" w:rsidRDefault="0044789D" w:rsidP="0044789D">
            <w:pPr>
              <w:pStyle w:val="ListParagraph"/>
              <w:numPr>
                <w:ilvl w:val="0"/>
                <w:numId w:val="3"/>
              </w:numPr>
              <w:rPr>
                <w:sz w:val="20"/>
                <w:szCs w:val="20"/>
              </w:rPr>
            </w:pPr>
            <w:r w:rsidRPr="0044789D">
              <w:rPr>
                <w:sz w:val="20"/>
                <w:szCs w:val="20"/>
              </w:rPr>
              <w:t>Adapting recipes</w:t>
            </w:r>
          </w:p>
          <w:p w:rsidR="0044789D" w:rsidRPr="0044789D" w:rsidRDefault="0044789D" w:rsidP="008B4024">
            <w:pPr>
              <w:rPr>
                <w:sz w:val="20"/>
                <w:szCs w:val="20"/>
              </w:rPr>
            </w:pPr>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6"/>
              </w:numPr>
              <w:rPr>
                <w:sz w:val="20"/>
                <w:szCs w:val="20"/>
              </w:rPr>
            </w:pPr>
            <w:r w:rsidRPr="0044789D">
              <w:rPr>
                <w:sz w:val="20"/>
                <w:szCs w:val="20"/>
              </w:rPr>
              <w:t xml:space="preserve">Listening and comprehension </w:t>
            </w:r>
          </w:p>
          <w:p w:rsidR="0044789D" w:rsidRPr="0044789D" w:rsidRDefault="0044789D" w:rsidP="0044789D">
            <w:pPr>
              <w:pStyle w:val="ListParagraph"/>
              <w:numPr>
                <w:ilvl w:val="0"/>
                <w:numId w:val="6"/>
              </w:numPr>
              <w:rPr>
                <w:sz w:val="20"/>
                <w:szCs w:val="20"/>
              </w:rPr>
            </w:pPr>
            <w:r w:rsidRPr="0044789D">
              <w:rPr>
                <w:sz w:val="20"/>
                <w:szCs w:val="20"/>
              </w:rPr>
              <w:t xml:space="preserve">Sequencing </w:t>
            </w:r>
          </w:p>
          <w:p w:rsidR="0044789D" w:rsidRPr="0044789D" w:rsidRDefault="0044789D" w:rsidP="0044789D">
            <w:pPr>
              <w:pStyle w:val="ListParagraph"/>
              <w:numPr>
                <w:ilvl w:val="0"/>
                <w:numId w:val="6"/>
              </w:numPr>
              <w:rPr>
                <w:sz w:val="20"/>
                <w:szCs w:val="20"/>
              </w:rPr>
            </w:pPr>
            <w:r w:rsidRPr="0044789D">
              <w:rPr>
                <w:sz w:val="20"/>
                <w:szCs w:val="20"/>
              </w:rPr>
              <w:t>Science:  conditions for bacterial growth</w:t>
            </w:r>
          </w:p>
          <w:p w:rsidR="0044789D" w:rsidRPr="0044789D" w:rsidRDefault="0044789D" w:rsidP="0044789D">
            <w:pPr>
              <w:pStyle w:val="ListParagraph"/>
              <w:numPr>
                <w:ilvl w:val="0"/>
                <w:numId w:val="6"/>
              </w:numPr>
              <w:rPr>
                <w:sz w:val="20"/>
                <w:szCs w:val="20"/>
              </w:rPr>
            </w:pPr>
            <w:r w:rsidRPr="0044789D">
              <w:rPr>
                <w:sz w:val="20"/>
                <w:szCs w:val="20"/>
              </w:rPr>
              <w:t>Geography &amp; PSHE (multi-culturalism);</w:t>
            </w:r>
          </w:p>
          <w:p w:rsidR="0044789D" w:rsidRPr="0044789D" w:rsidRDefault="0044789D" w:rsidP="0044789D">
            <w:pPr>
              <w:pStyle w:val="ListParagraph"/>
              <w:numPr>
                <w:ilvl w:val="0"/>
                <w:numId w:val="6"/>
              </w:numPr>
              <w:rPr>
                <w:sz w:val="20"/>
                <w:szCs w:val="20"/>
              </w:rPr>
            </w:pPr>
            <w:r w:rsidRPr="0044789D">
              <w:rPr>
                <w:sz w:val="20"/>
                <w:szCs w:val="20"/>
              </w:rPr>
              <w:t>Reading &amp; Sequencing</w:t>
            </w:r>
          </w:p>
          <w:p w:rsidR="0044789D" w:rsidRPr="0044789D" w:rsidRDefault="0044789D" w:rsidP="0044789D">
            <w:pPr>
              <w:pStyle w:val="ListParagraph"/>
              <w:numPr>
                <w:ilvl w:val="0"/>
                <w:numId w:val="6"/>
              </w:numPr>
              <w:rPr>
                <w:sz w:val="20"/>
                <w:szCs w:val="20"/>
              </w:rPr>
            </w:pPr>
            <w:r w:rsidRPr="0044789D">
              <w:rPr>
                <w:sz w:val="20"/>
                <w:szCs w:val="20"/>
              </w:rPr>
              <w:t>Science: cooking &amp; nutrients</w:t>
            </w:r>
          </w:p>
          <w:p w:rsidR="0044789D" w:rsidRPr="0044789D" w:rsidRDefault="0044789D" w:rsidP="0044789D">
            <w:pPr>
              <w:pStyle w:val="ListParagraph"/>
              <w:numPr>
                <w:ilvl w:val="0"/>
                <w:numId w:val="6"/>
              </w:numPr>
              <w:rPr>
                <w:sz w:val="20"/>
                <w:szCs w:val="20"/>
              </w:rPr>
            </w:pPr>
            <w:r w:rsidRPr="0044789D">
              <w:rPr>
                <w:sz w:val="20"/>
                <w:szCs w:val="20"/>
              </w:rPr>
              <w:t>PSHE – nutrition</w:t>
            </w:r>
          </w:p>
          <w:p w:rsidR="0044789D" w:rsidRPr="0044789D" w:rsidRDefault="0044789D" w:rsidP="0044789D">
            <w:pPr>
              <w:pStyle w:val="ListParagraph"/>
              <w:numPr>
                <w:ilvl w:val="0"/>
                <w:numId w:val="6"/>
              </w:numPr>
              <w:rPr>
                <w:sz w:val="20"/>
                <w:szCs w:val="20"/>
              </w:rPr>
            </w:pPr>
            <w:r w:rsidRPr="0044789D">
              <w:rPr>
                <w:sz w:val="20"/>
                <w:szCs w:val="20"/>
              </w:rPr>
              <w:t>Maths – units; addition</w:t>
            </w:r>
          </w:p>
          <w:p w:rsidR="0044789D" w:rsidRPr="0044789D" w:rsidRDefault="0044789D" w:rsidP="0044789D">
            <w:pPr>
              <w:pStyle w:val="ListParagraph"/>
              <w:numPr>
                <w:ilvl w:val="0"/>
                <w:numId w:val="6"/>
              </w:numPr>
              <w:rPr>
                <w:sz w:val="20"/>
                <w:szCs w:val="20"/>
              </w:rPr>
            </w:pPr>
            <w:r w:rsidRPr="0044789D">
              <w:rPr>
                <w:sz w:val="20"/>
                <w:szCs w:val="20"/>
              </w:rPr>
              <w:lastRenderedPageBreak/>
              <w:t xml:space="preserve">English- sensory describing </w:t>
            </w:r>
          </w:p>
          <w:p w:rsidR="0044789D" w:rsidRPr="0044789D" w:rsidRDefault="0044789D" w:rsidP="008B4024">
            <w:pPr>
              <w:rPr>
                <w:sz w:val="20"/>
                <w:szCs w:val="20"/>
              </w:rPr>
            </w:pP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lastRenderedPageBreak/>
              <w:t>SLD:</w:t>
            </w:r>
          </w:p>
          <w:p w:rsidR="0044789D" w:rsidRPr="0044789D" w:rsidRDefault="0044789D" w:rsidP="0044789D">
            <w:pPr>
              <w:pStyle w:val="ListParagraph"/>
              <w:numPr>
                <w:ilvl w:val="0"/>
                <w:numId w:val="4"/>
              </w:numPr>
              <w:rPr>
                <w:sz w:val="20"/>
                <w:szCs w:val="20"/>
              </w:rPr>
            </w:pPr>
            <w:r w:rsidRPr="0044789D">
              <w:rPr>
                <w:sz w:val="20"/>
                <w:szCs w:val="20"/>
              </w:rPr>
              <w:t>Hygiene and safety: keeping clean</w:t>
            </w:r>
          </w:p>
          <w:p w:rsidR="0044789D" w:rsidRPr="0044789D" w:rsidRDefault="0044789D" w:rsidP="0044789D">
            <w:pPr>
              <w:pStyle w:val="ListParagraph"/>
              <w:numPr>
                <w:ilvl w:val="0"/>
                <w:numId w:val="4"/>
              </w:numPr>
              <w:rPr>
                <w:sz w:val="20"/>
                <w:szCs w:val="20"/>
              </w:rPr>
            </w:pPr>
            <w:r w:rsidRPr="0044789D">
              <w:rPr>
                <w:sz w:val="20"/>
                <w:szCs w:val="20"/>
              </w:rPr>
              <w:t>Handwashing, aprons on, slips &amp; trips</w:t>
            </w:r>
          </w:p>
          <w:p w:rsidR="0044789D" w:rsidRPr="0044789D" w:rsidRDefault="0044789D" w:rsidP="0044789D">
            <w:pPr>
              <w:pStyle w:val="ListParagraph"/>
              <w:numPr>
                <w:ilvl w:val="0"/>
                <w:numId w:val="4"/>
              </w:numPr>
              <w:rPr>
                <w:sz w:val="20"/>
                <w:szCs w:val="20"/>
              </w:rPr>
            </w:pPr>
            <w:r w:rsidRPr="0044789D">
              <w:rPr>
                <w:sz w:val="20"/>
                <w:szCs w:val="20"/>
              </w:rPr>
              <w:t>Cleaning and drying</w:t>
            </w:r>
          </w:p>
          <w:p w:rsidR="0044789D" w:rsidRPr="0044789D" w:rsidRDefault="0044789D" w:rsidP="0044789D">
            <w:pPr>
              <w:pStyle w:val="ListParagraph"/>
              <w:numPr>
                <w:ilvl w:val="0"/>
                <w:numId w:val="4"/>
              </w:numPr>
              <w:rPr>
                <w:sz w:val="20"/>
                <w:szCs w:val="20"/>
              </w:rPr>
            </w:pPr>
            <w:r w:rsidRPr="0044789D">
              <w:rPr>
                <w:sz w:val="20"/>
                <w:szCs w:val="20"/>
              </w:rPr>
              <w:t>Simple snacks and meals – using hob, oven, grill &amp; microwave</w:t>
            </w:r>
          </w:p>
          <w:p w:rsidR="0044789D" w:rsidRPr="0044789D" w:rsidRDefault="0044789D" w:rsidP="0044789D">
            <w:pPr>
              <w:pStyle w:val="ListParagraph"/>
              <w:numPr>
                <w:ilvl w:val="0"/>
                <w:numId w:val="4"/>
              </w:numPr>
              <w:rPr>
                <w:sz w:val="20"/>
                <w:szCs w:val="20"/>
              </w:rPr>
            </w:pPr>
            <w:r w:rsidRPr="0044789D">
              <w:rPr>
                <w:sz w:val="20"/>
                <w:szCs w:val="20"/>
              </w:rPr>
              <w:t>Counting and measuring</w:t>
            </w:r>
          </w:p>
          <w:p w:rsidR="0044789D" w:rsidRPr="0044789D" w:rsidRDefault="0044789D" w:rsidP="0044789D">
            <w:pPr>
              <w:pStyle w:val="ListParagraph"/>
              <w:numPr>
                <w:ilvl w:val="0"/>
                <w:numId w:val="4"/>
              </w:numPr>
              <w:rPr>
                <w:sz w:val="20"/>
                <w:szCs w:val="20"/>
              </w:rPr>
            </w:pPr>
            <w:r w:rsidRPr="0044789D">
              <w:rPr>
                <w:sz w:val="20"/>
                <w:szCs w:val="20"/>
              </w:rPr>
              <w:t>Following simple recipes</w:t>
            </w:r>
          </w:p>
          <w:p w:rsidR="0044789D" w:rsidRPr="0044789D" w:rsidRDefault="0044789D" w:rsidP="008B4024">
            <w:pPr>
              <w:pStyle w:val="ListParagraph"/>
              <w:rPr>
                <w:sz w:val="20"/>
                <w:szCs w:val="20"/>
              </w:rPr>
            </w:pPr>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Speech &amp; Language</w:t>
            </w:r>
          </w:p>
          <w:p w:rsidR="0044789D" w:rsidRPr="0044789D" w:rsidRDefault="0044789D" w:rsidP="0044789D">
            <w:pPr>
              <w:pStyle w:val="ListParagraph"/>
              <w:numPr>
                <w:ilvl w:val="0"/>
                <w:numId w:val="4"/>
              </w:numPr>
              <w:rPr>
                <w:sz w:val="20"/>
                <w:szCs w:val="20"/>
              </w:rPr>
            </w:pPr>
            <w:r w:rsidRPr="0044789D">
              <w:rPr>
                <w:sz w:val="20"/>
                <w:szCs w:val="20"/>
              </w:rPr>
              <w:t xml:space="preserve"> Fine Motor Skills</w:t>
            </w:r>
          </w:p>
          <w:p w:rsidR="0044789D" w:rsidRPr="0044789D" w:rsidRDefault="0044789D" w:rsidP="0044789D">
            <w:pPr>
              <w:pStyle w:val="ListParagraph"/>
              <w:numPr>
                <w:ilvl w:val="0"/>
                <w:numId w:val="4"/>
              </w:numPr>
              <w:rPr>
                <w:sz w:val="20"/>
                <w:szCs w:val="20"/>
              </w:rPr>
            </w:pPr>
            <w:r w:rsidRPr="0044789D">
              <w:rPr>
                <w:sz w:val="20"/>
                <w:szCs w:val="20"/>
              </w:rPr>
              <w:t>Reading, Listening &amp; sequencing skills</w:t>
            </w:r>
          </w:p>
          <w:p w:rsidR="0044789D" w:rsidRPr="0044789D" w:rsidRDefault="0044789D" w:rsidP="0044789D">
            <w:pPr>
              <w:pStyle w:val="ListParagraph"/>
              <w:numPr>
                <w:ilvl w:val="0"/>
                <w:numId w:val="4"/>
              </w:numPr>
              <w:rPr>
                <w:sz w:val="20"/>
                <w:szCs w:val="20"/>
              </w:rPr>
            </w:pPr>
            <w:r w:rsidRPr="0044789D">
              <w:rPr>
                <w:sz w:val="20"/>
                <w:szCs w:val="20"/>
              </w:rPr>
              <w:t>Geography &amp; PSHE (multi-culturalism);</w:t>
            </w:r>
          </w:p>
          <w:p w:rsidR="0044789D" w:rsidRPr="0044789D" w:rsidRDefault="0044789D" w:rsidP="0044789D">
            <w:pPr>
              <w:pStyle w:val="ListParagraph"/>
              <w:numPr>
                <w:ilvl w:val="0"/>
                <w:numId w:val="4"/>
              </w:numPr>
              <w:rPr>
                <w:sz w:val="20"/>
                <w:szCs w:val="20"/>
              </w:rPr>
            </w:pPr>
            <w:r w:rsidRPr="0044789D">
              <w:rPr>
                <w:sz w:val="20"/>
                <w:szCs w:val="20"/>
              </w:rPr>
              <w:t>Science:  heating</w:t>
            </w:r>
          </w:p>
          <w:p w:rsidR="0044789D" w:rsidRPr="0044789D" w:rsidRDefault="0044789D" w:rsidP="0044789D">
            <w:pPr>
              <w:pStyle w:val="ListParagraph"/>
              <w:numPr>
                <w:ilvl w:val="0"/>
                <w:numId w:val="4"/>
              </w:numPr>
              <w:rPr>
                <w:sz w:val="20"/>
                <w:szCs w:val="20"/>
              </w:rPr>
            </w:pPr>
            <w:r w:rsidRPr="0044789D">
              <w:rPr>
                <w:sz w:val="20"/>
                <w:szCs w:val="20"/>
              </w:rPr>
              <w:t xml:space="preserve">Maths: units; counting </w:t>
            </w:r>
          </w:p>
          <w:p w:rsidR="0044789D" w:rsidRPr="0044789D" w:rsidRDefault="0044789D" w:rsidP="008B4024">
            <w:pPr>
              <w:rPr>
                <w:sz w:val="20"/>
                <w:szCs w:val="20"/>
              </w:rPr>
            </w:pP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t>SLD complex</w:t>
            </w:r>
          </w:p>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Hygiene and safety: hand washing and aprons on</w:t>
            </w:r>
          </w:p>
          <w:p w:rsidR="0044789D" w:rsidRPr="0044789D" w:rsidRDefault="0044789D" w:rsidP="0044789D">
            <w:pPr>
              <w:pStyle w:val="ListParagraph"/>
              <w:numPr>
                <w:ilvl w:val="0"/>
                <w:numId w:val="4"/>
              </w:numPr>
              <w:rPr>
                <w:sz w:val="20"/>
                <w:szCs w:val="20"/>
              </w:rPr>
            </w:pPr>
            <w:r w:rsidRPr="0044789D">
              <w:rPr>
                <w:sz w:val="20"/>
                <w:szCs w:val="20"/>
              </w:rPr>
              <w:t>Cleaning and drying</w:t>
            </w:r>
          </w:p>
          <w:p w:rsidR="0044789D" w:rsidRPr="0044789D" w:rsidRDefault="0044789D" w:rsidP="0044789D">
            <w:pPr>
              <w:pStyle w:val="ListParagraph"/>
              <w:numPr>
                <w:ilvl w:val="0"/>
                <w:numId w:val="4"/>
              </w:numPr>
              <w:rPr>
                <w:sz w:val="20"/>
                <w:szCs w:val="20"/>
              </w:rPr>
            </w:pPr>
            <w:r w:rsidRPr="0044789D">
              <w:rPr>
                <w:sz w:val="20"/>
                <w:szCs w:val="20"/>
              </w:rPr>
              <w:t>Basic snacks and meals – using  toaster, hob, oven, grill  &amp; microwave</w:t>
            </w:r>
          </w:p>
          <w:p w:rsidR="0044789D" w:rsidRPr="0044789D" w:rsidRDefault="0044789D" w:rsidP="0044789D">
            <w:pPr>
              <w:pStyle w:val="ListParagraph"/>
              <w:numPr>
                <w:ilvl w:val="0"/>
                <w:numId w:val="4"/>
              </w:numPr>
              <w:rPr>
                <w:sz w:val="20"/>
                <w:szCs w:val="20"/>
              </w:rPr>
            </w:pPr>
            <w:r w:rsidRPr="0044789D">
              <w:rPr>
                <w:sz w:val="20"/>
                <w:szCs w:val="20"/>
              </w:rPr>
              <w:t>Counting and measuring</w:t>
            </w:r>
          </w:p>
          <w:p w:rsidR="0044789D" w:rsidRPr="0044789D" w:rsidRDefault="0044789D" w:rsidP="0044789D">
            <w:pPr>
              <w:pStyle w:val="ListParagraph"/>
              <w:numPr>
                <w:ilvl w:val="0"/>
                <w:numId w:val="4"/>
              </w:numPr>
              <w:rPr>
                <w:sz w:val="20"/>
                <w:szCs w:val="20"/>
              </w:rPr>
            </w:pPr>
            <w:r w:rsidRPr="0044789D">
              <w:rPr>
                <w:sz w:val="20"/>
                <w:szCs w:val="20"/>
              </w:rPr>
              <w:t>Following simple recipes/visual or verbal instructions</w:t>
            </w:r>
          </w:p>
          <w:p w:rsidR="0044789D" w:rsidRPr="0044789D" w:rsidRDefault="0044789D" w:rsidP="008B4024">
            <w:pPr>
              <w:rPr>
                <w:sz w:val="20"/>
                <w:szCs w:val="20"/>
              </w:rPr>
            </w:pPr>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Speech &amp; Language</w:t>
            </w:r>
          </w:p>
          <w:p w:rsidR="0044789D" w:rsidRPr="0044789D" w:rsidRDefault="0044789D" w:rsidP="0044789D">
            <w:pPr>
              <w:pStyle w:val="ListParagraph"/>
              <w:numPr>
                <w:ilvl w:val="0"/>
                <w:numId w:val="4"/>
              </w:numPr>
              <w:rPr>
                <w:sz w:val="20"/>
                <w:szCs w:val="20"/>
              </w:rPr>
            </w:pPr>
            <w:r w:rsidRPr="0044789D">
              <w:rPr>
                <w:sz w:val="20"/>
                <w:szCs w:val="20"/>
              </w:rPr>
              <w:t xml:space="preserve"> Fine Motor Skills</w:t>
            </w:r>
          </w:p>
          <w:p w:rsidR="0044789D" w:rsidRPr="0044789D" w:rsidRDefault="0044789D" w:rsidP="0044789D">
            <w:pPr>
              <w:pStyle w:val="ListParagraph"/>
              <w:numPr>
                <w:ilvl w:val="0"/>
                <w:numId w:val="4"/>
              </w:numPr>
              <w:rPr>
                <w:sz w:val="20"/>
                <w:szCs w:val="20"/>
              </w:rPr>
            </w:pPr>
            <w:r w:rsidRPr="0044789D">
              <w:rPr>
                <w:sz w:val="20"/>
                <w:szCs w:val="20"/>
              </w:rPr>
              <w:t>Listening &amp; sequencing skills</w:t>
            </w:r>
          </w:p>
          <w:p w:rsidR="0044789D" w:rsidRPr="0044789D" w:rsidRDefault="0044789D" w:rsidP="0044789D">
            <w:pPr>
              <w:pStyle w:val="ListParagraph"/>
              <w:numPr>
                <w:ilvl w:val="0"/>
                <w:numId w:val="4"/>
              </w:numPr>
              <w:rPr>
                <w:sz w:val="20"/>
                <w:szCs w:val="20"/>
              </w:rPr>
            </w:pPr>
            <w:r w:rsidRPr="0044789D">
              <w:rPr>
                <w:sz w:val="20"/>
                <w:szCs w:val="20"/>
              </w:rPr>
              <w:t>Reading; Sequencing</w:t>
            </w:r>
          </w:p>
          <w:p w:rsidR="0044789D" w:rsidRPr="0044789D" w:rsidRDefault="0044789D" w:rsidP="0044789D">
            <w:pPr>
              <w:pStyle w:val="ListParagraph"/>
              <w:numPr>
                <w:ilvl w:val="0"/>
                <w:numId w:val="4"/>
              </w:numPr>
              <w:rPr>
                <w:sz w:val="20"/>
                <w:szCs w:val="20"/>
              </w:rPr>
            </w:pPr>
            <w:r w:rsidRPr="0044789D">
              <w:rPr>
                <w:sz w:val="20"/>
                <w:szCs w:val="20"/>
              </w:rPr>
              <w:t xml:space="preserve">PSHE- Healthy Eating; staying safe </w:t>
            </w:r>
          </w:p>
          <w:p w:rsidR="0044789D" w:rsidRPr="0044789D" w:rsidRDefault="0044789D" w:rsidP="0044789D">
            <w:pPr>
              <w:pStyle w:val="ListParagraph"/>
              <w:numPr>
                <w:ilvl w:val="0"/>
                <w:numId w:val="4"/>
              </w:numPr>
              <w:rPr>
                <w:sz w:val="20"/>
                <w:szCs w:val="20"/>
              </w:rPr>
            </w:pPr>
            <w:r w:rsidRPr="0044789D">
              <w:rPr>
                <w:sz w:val="20"/>
                <w:szCs w:val="20"/>
              </w:rPr>
              <w:t>Memory skills</w:t>
            </w:r>
          </w:p>
          <w:p w:rsidR="0044789D" w:rsidRPr="0044789D" w:rsidRDefault="0044789D" w:rsidP="0044789D">
            <w:pPr>
              <w:pStyle w:val="ListParagraph"/>
              <w:numPr>
                <w:ilvl w:val="0"/>
                <w:numId w:val="4"/>
              </w:numPr>
              <w:rPr>
                <w:sz w:val="20"/>
                <w:szCs w:val="20"/>
              </w:rPr>
            </w:pPr>
            <w:r w:rsidRPr="0044789D">
              <w:rPr>
                <w:sz w:val="20"/>
                <w:szCs w:val="20"/>
              </w:rPr>
              <w:t>Maths: counting</w:t>
            </w:r>
          </w:p>
          <w:p w:rsidR="0044789D" w:rsidRPr="0044789D" w:rsidRDefault="0044789D" w:rsidP="0044789D">
            <w:pPr>
              <w:pStyle w:val="ListParagraph"/>
              <w:numPr>
                <w:ilvl w:val="0"/>
                <w:numId w:val="4"/>
              </w:numPr>
              <w:rPr>
                <w:sz w:val="20"/>
                <w:szCs w:val="20"/>
              </w:rPr>
            </w:pPr>
            <w:r w:rsidRPr="0044789D">
              <w:rPr>
                <w:sz w:val="20"/>
                <w:szCs w:val="20"/>
              </w:rPr>
              <w:t>English: sensory describing</w:t>
            </w:r>
          </w:p>
        </w:tc>
      </w:tr>
    </w:tbl>
    <w:p w:rsidR="0044789D" w:rsidRPr="00B14DC6" w:rsidRDefault="0044789D">
      <w:pPr>
        <w:rPr>
          <w:sz w:val="20"/>
          <w:szCs w:val="20"/>
        </w:rPr>
      </w:pPr>
    </w:p>
    <w:p w:rsidR="007F2A20" w:rsidRDefault="007F2A20"/>
    <w:p w:rsidR="007F2A20" w:rsidRDefault="007F2A20">
      <w:r>
        <w:br w:type="page"/>
      </w:r>
    </w:p>
    <w:p w:rsidR="002F5F29" w:rsidRDefault="00733183">
      <w:bookmarkStart w:id="0" w:name="_GoBack"/>
      <w:r>
        <w:rPr>
          <w:noProof/>
          <w:lang w:eastAsia="en-GB"/>
        </w:rPr>
        <w:lastRenderedPageBreak/>
        <mc:AlternateContent>
          <mc:Choice Requires="wpg">
            <w:drawing>
              <wp:anchor distT="0" distB="0" distL="114300" distR="114300" simplePos="0" relativeHeight="251671552" behindDoc="1" locked="0" layoutInCell="1" allowOverlap="1" wp14:anchorId="4E31DB68" wp14:editId="69BB0FC7">
                <wp:simplePos x="0" y="0"/>
                <wp:positionH relativeFrom="margin">
                  <wp:posOffset>-754380</wp:posOffset>
                </wp:positionH>
                <wp:positionV relativeFrom="paragraph">
                  <wp:posOffset>-883920</wp:posOffset>
                </wp:positionV>
                <wp:extent cx="10287000" cy="7522210"/>
                <wp:effectExtent l="19050" t="19050" r="38100" b="40640"/>
                <wp:wrapNone/>
                <wp:docPr id="29" name="Group 29"/>
                <wp:cNvGraphicFramePr/>
                <a:graphic xmlns:a="http://schemas.openxmlformats.org/drawingml/2006/main">
                  <a:graphicData uri="http://schemas.microsoft.com/office/word/2010/wordprocessingGroup">
                    <wpg:wgp>
                      <wpg:cNvGrpSpPr/>
                      <wpg:grpSpPr>
                        <a:xfrm>
                          <a:off x="0" y="0"/>
                          <a:ext cx="10287000" cy="752221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CC59B1" w:rsidRDefault="00604D23" w:rsidP="003A2160">
                              <w:r>
                                <w:rPr>
                                  <w:noProof/>
                                  <w:lang w:eastAsia="en-GB"/>
                                </w:rPr>
                                <w:drawing>
                                  <wp:inline distT="0" distB="0" distL="0" distR="0" wp14:anchorId="08DF9E62" wp14:editId="05CBC868">
                                    <wp:extent cx="3181761" cy="2376000"/>
                                    <wp:effectExtent l="0" t="0" r="0" b="5715"/>
                                    <wp:docPr id="28" name="Picture 28" descr="C:\Users\bs\AppData\Local\Microsoft\Windows\INetCache\Content.Word\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ppData\Local\Microsoft\Windows\INetCache\Content.Word\IMG_0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t xml:space="preserve"> </w:t>
                              </w:r>
                              <w:r w:rsidR="003A2160">
                                <w:t xml:space="preserve"> </w:t>
                              </w:r>
                              <w:r>
                                <w:rPr>
                                  <w:noProof/>
                                  <w:lang w:eastAsia="en-GB"/>
                                </w:rPr>
                                <w:drawing>
                                  <wp:inline distT="0" distB="0" distL="0" distR="0">
                                    <wp:extent cx="3181761" cy="2376000"/>
                                    <wp:effectExtent l="0" t="0" r="0" b="5715"/>
                                    <wp:docPr id="30" name="Picture 30" descr="C:\Users\bs\AppData\Local\Microsoft\Windows\INetCache\Content.Word\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ppData\Local\Microsoft\Windows\INetCache\Content.Word\IMG_0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rsidR="003A2160">
                                <w:t xml:space="preserve"> </w:t>
                              </w:r>
                              <w:r w:rsidR="003A2160">
                                <w:rPr>
                                  <w:noProof/>
                                  <w:lang w:eastAsia="en-GB"/>
                                </w:rPr>
                                <w:drawing>
                                  <wp:inline distT="0" distB="0" distL="0" distR="0" wp14:anchorId="6C2938C2" wp14:editId="0473528E">
                                    <wp:extent cx="3180265" cy="2376000"/>
                                    <wp:effectExtent l="0" t="0" r="1270" b="5715"/>
                                    <wp:docPr id="31" name="Picture 31" descr="C:\Users\bs\AppData\Local\Microsoft\Windows\INetCache\Content.Word\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ppData\Local\Microsoft\Windows\INetCache\Content.Word\IMG_06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65" cy="237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7F19A8" w:rsidP="00EE0926">
                              <w:pPr>
                                <w:jc w:val="center"/>
                                <w:rPr>
                                  <w:rFonts w:ascii="Arial" w:hAnsi="Arial" w:cs="Arial"/>
                                  <w:sz w:val="52"/>
                                  <w:szCs w:val="28"/>
                                </w:rPr>
                              </w:pPr>
                              <w:r>
                                <w:rPr>
                                  <w:rFonts w:ascii="Arial" w:hAnsi="Arial" w:cs="Arial"/>
                                  <w:sz w:val="52"/>
                                  <w:szCs w:val="28"/>
                                </w:rPr>
                                <w:t>Food Technology</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1DB68" id="Group 29" o:spid="_x0000_s1042" style="position:absolute;margin-left:-59.4pt;margin-top:-69.6pt;width:810pt;height:592.3pt;z-index:-251644928;mso-position-horizontal-relative:margin;mso-width-relative:margin;mso-height-relative:margin"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textbox>
                    <w:txbxContent>
                      <w:p w:rsidR="00CC59B1" w:rsidRDefault="00604D23" w:rsidP="003A2160">
                        <w:r>
                          <w:rPr>
                            <w:noProof/>
                            <w:lang w:eastAsia="en-GB"/>
                          </w:rPr>
                          <w:drawing>
                            <wp:inline distT="0" distB="0" distL="0" distR="0" wp14:anchorId="08DF9E62" wp14:editId="05CBC868">
                              <wp:extent cx="3181761" cy="2376000"/>
                              <wp:effectExtent l="0" t="0" r="0" b="5715"/>
                              <wp:docPr id="28" name="Picture 28" descr="C:\Users\bs\AppData\Local\Microsoft\Windows\INetCache\Content.Word\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ppData\Local\Microsoft\Windows\INetCache\Content.Word\IMG_0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t xml:space="preserve"> </w:t>
                        </w:r>
                        <w:r w:rsidR="003A2160">
                          <w:t xml:space="preserve"> </w:t>
                        </w:r>
                        <w:r>
                          <w:rPr>
                            <w:noProof/>
                            <w:lang w:eastAsia="en-GB"/>
                          </w:rPr>
                          <w:drawing>
                            <wp:inline distT="0" distB="0" distL="0" distR="0">
                              <wp:extent cx="3181761" cy="2376000"/>
                              <wp:effectExtent l="0" t="0" r="0" b="5715"/>
                              <wp:docPr id="30" name="Picture 30" descr="C:\Users\bs\AppData\Local\Microsoft\Windows\INetCache\Content.Word\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ppData\Local\Microsoft\Windows\INetCache\Content.Word\IMG_0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rsidR="003A2160">
                          <w:t xml:space="preserve"> </w:t>
                        </w:r>
                        <w:r w:rsidR="003A2160">
                          <w:rPr>
                            <w:noProof/>
                            <w:lang w:eastAsia="en-GB"/>
                          </w:rPr>
                          <w:drawing>
                            <wp:inline distT="0" distB="0" distL="0" distR="0" wp14:anchorId="6C2938C2" wp14:editId="0473528E">
                              <wp:extent cx="3180265" cy="2376000"/>
                              <wp:effectExtent l="0" t="0" r="1270" b="5715"/>
                              <wp:docPr id="31" name="Picture 31" descr="C:\Users\bs\AppData\Local\Microsoft\Windows\INetCache\Content.Word\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ppData\Local\Microsoft\Windows\INetCache\Content.Word\IMG_06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65" cy="2376000"/>
                                      </a:xfrm>
                                      <a:prstGeom prst="rect">
                                        <a:avLst/>
                                      </a:prstGeom>
                                      <a:noFill/>
                                      <a:ln>
                                        <a:noFill/>
                                      </a:ln>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4" o:title=""/>
                  <v:path arrowok="t"/>
                </v:shape>
                <v:shapetype id="_x0000_t202" coordsize="21600,21600" o:spt="202" path="m,l,21600r21600,l21600,xe">
                  <v:stroke joinstyle="miter"/>
                  <v:path gradientshapeok="t" o:connecttype="rect"/>
                </v:shapety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7F19A8" w:rsidP="00EE0926">
                        <w:pPr>
                          <w:jc w:val="center"/>
                          <w:rPr>
                            <w:rFonts w:ascii="Arial" w:hAnsi="Arial" w:cs="Arial"/>
                            <w:sz w:val="52"/>
                            <w:szCs w:val="28"/>
                          </w:rPr>
                        </w:pPr>
                        <w:r>
                          <w:rPr>
                            <w:rFonts w:ascii="Arial" w:hAnsi="Arial" w:cs="Arial"/>
                            <w:sz w:val="52"/>
                            <w:szCs w:val="28"/>
                          </w:rPr>
                          <w:t>Food Technology</w:t>
                        </w:r>
                      </w:p>
                      <w:p w:rsidR="00EE0926" w:rsidRDefault="00EE0926" w:rsidP="00EE0926"/>
                    </w:txbxContent>
                  </v:textbox>
                </v:shape>
                <w10:wrap anchorx="margin"/>
              </v:group>
            </w:pict>
          </mc:Fallback>
        </mc:AlternateContent>
      </w:r>
      <w:bookmarkEnd w:id="0"/>
    </w:p>
    <w:p w:rsidR="002F5F29" w:rsidRDefault="002F5F29"/>
    <w:p w:rsidR="0044789D" w:rsidRDefault="0044789D"/>
    <w:p w:rsidR="008B0E1B" w:rsidRDefault="00CC59B1" w:rsidP="00027DB2">
      <w:pPr>
        <w:tabs>
          <w:tab w:val="left" w:pos="8288"/>
        </w:tabs>
        <w:rPr>
          <w:noProof/>
          <w:lang w:eastAsia="en-GB"/>
        </w:rPr>
      </w:pPr>
      <w:r>
        <w:rPr>
          <w:noProof/>
          <w:lang w:eastAsia="en-GB"/>
        </w:rPr>
        <w:t xml:space="preserve"> </w:t>
      </w:r>
      <w:r w:rsidR="008B0E1B">
        <w:rPr>
          <w:noProof/>
          <w:lang w:eastAsia="en-GB"/>
        </w:rPr>
        <w:t xml:space="preserve">                                                                       </w:t>
      </w:r>
      <w:r w:rsidR="00027DB2">
        <w:rPr>
          <w:noProof/>
          <w:lang w:eastAsia="en-GB"/>
        </w:rPr>
        <w:t xml:space="preserve">                          </w:t>
      </w:r>
      <w:r w:rsidR="00027DB2">
        <w:rPr>
          <w:noProof/>
          <w:lang w:eastAsia="en-GB"/>
        </w:rPr>
        <w:tab/>
      </w:r>
    </w:p>
    <w:p w:rsidR="008B0E1B" w:rsidRDefault="008B0E1B" w:rsidP="008B0E1B">
      <w:pPr>
        <w:tabs>
          <w:tab w:val="left" w:pos="9360"/>
        </w:tabs>
        <w:rPr>
          <w:noProof/>
          <w:lang w:eastAsia="en-GB"/>
        </w:rPr>
      </w:pPr>
    </w:p>
    <w:p w:rsidR="001B38EA" w:rsidRDefault="008B0E1B" w:rsidP="00604D23">
      <w:pPr>
        <w:tabs>
          <w:tab w:val="left" w:pos="11821"/>
        </w:tabs>
        <w:rPr>
          <w:noProof/>
          <w:lang w:eastAsia="en-GB"/>
        </w:rPr>
      </w:pPr>
      <w:r>
        <w:rPr>
          <w:noProof/>
          <w:lang w:eastAsia="en-GB"/>
        </w:rPr>
        <w:t xml:space="preserve"> </w:t>
      </w:r>
      <w:r w:rsidR="00027DB2">
        <w:rPr>
          <w:noProof/>
          <w:lang w:eastAsia="en-GB"/>
        </w:rPr>
        <w:t xml:space="preserve">                                        </w:t>
      </w:r>
      <w:r w:rsidR="002F5F29">
        <w:rPr>
          <w:noProof/>
          <w:lang w:eastAsia="en-GB"/>
        </w:rPr>
        <w:t xml:space="preserve">                              </w:t>
      </w:r>
      <w:r w:rsidR="00027DB2">
        <w:rPr>
          <w:noProof/>
          <w:lang w:eastAsia="en-GB"/>
        </w:rPr>
        <w:t xml:space="preserve">     </w:t>
      </w:r>
      <w:r w:rsidR="007F19A8">
        <w:rPr>
          <w:noProof/>
          <w:lang w:eastAsia="en-GB"/>
        </w:rPr>
        <w:t xml:space="preserve">                               </w:t>
      </w:r>
      <w:r w:rsidR="002F5F29">
        <w:t xml:space="preserve">  </w:t>
      </w:r>
      <w:r w:rsidR="001B38EA">
        <w:t xml:space="preserve"> </w:t>
      </w:r>
      <w:r w:rsidR="002F5F29">
        <w:t xml:space="preserve">  </w:t>
      </w:r>
    </w:p>
    <w:p w:rsidR="0092364C" w:rsidRDefault="0092364C"/>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46FE"/>
    <w:multiLevelType w:val="hybridMultilevel"/>
    <w:tmpl w:val="7E5E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669EB"/>
    <w:multiLevelType w:val="hybridMultilevel"/>
    <w:tmpl w:val="439E91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2F465A58"/>
    <w:multiLevelType w:val="hybridMultilevel"/>
    <w:tmpl w:val="3656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213C7"/>
    <w:multiLevelType w:val="hybridMultilevel"/>
    <w:tmpl w:val="2E74A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8152C6"/>
    <w:multiLevelType w:val="hybridMultilevel"/>
    <w:tmpl w:val="AF221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B23B4"/>
    <w:multiLevelType w:val="hybridMultilevel"/>
    <w:tmpl w:val="BBC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027DB2"/>
    <w:rsid w:val="001B38EA"/>
    <w:rsid w:val="002F5F29"/>
    <w:rsid w:val="003A2160"/>
    <w:rsid w:val="0044789D"/>
    <w:rsid w:val="004E6C71"/>
    <w:rsid w:val="005543F2"/>
    <w:rsid w:val="00604D23"/>
    <w:rsid w:val="00607D55"/>
    <w:rsid w:val="00733183"/>
    <w:rsid w:val="007F19A8"/>
    <w:rsid w:val="007F2A20"/>
    <w:rsid w:val="008B0E1B"/>
    <w:rsid w:val="0092364C"/>
    <w:rsid w:val="00965592"/>
    <w:rsid w:val="00A55CB5"/>
    <w:rsid w:val="00A7324F"/>
    <w:rsid w:val="00AC17EC"/>
    <w:rsid w:val="00B14DC6"/>
    <w:rsid w:val="00BE235E"/>
    <w:rsid w:val="00BF73E1"/>
    <w:rsid w:val="00CC59B1"/>
    <w:rsid w:val="00CD3A94"/>
    <w:rsid w:val="00DF6C08"/>
    <w:rsid w:val="00EE0926"/>
    <w:rsid w:val="00EF21FB"/>
    <w:rsid w:val="00F5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B079D"/>
  <w15:docId w15:val="{C82F414C-7252-491A-9DC6-C96D13E9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24F"/>
    <w:pPr>
      <w:ind w:left="720"/>
      <w:contextualSpacing/>
    </w:pPr>
    <w:rPr>
      <w:rFonts w:ascii="Arial" w:hAnsi="Arial"/>
      <w:sz w:val="24"/>
    </w:rPr>
  </w:style>
  <w:style w:type="paragraph" w:styleId="BalloonText">
    <w:name w:val="Balloon Text"/>
    <w:basedOn w:val="Normal"/>
    <w:link w:val="BalloonTextChar"/>
    <w:uiPriority w:val="99"/>
    <w:semiHidden/>
    <w:unhideWhenUsed/>
    <w:rsid w:val="00BF7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9802-1F2A-4880-8DE8-BEAF5877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3</cp:revision>
  <cp:lastPrinted>2020-07-17T14:46:00Z</cp:lastPrinted>
  <dcterms:created xsi:type="dcterms:W3CDTF">2020-07-24T08:40:00Z</dcterms:created>
  <dcterms:modified xsi:type="dcterms:W3CDTF">2020-07-24T08:42:00Z</dcterms:modified>
</cp:coreProperties>
</file>