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850" w:type="dxa"/>
        <w:tblLayout w:type="fixed"/>
        <w:tblLook w:val="04A0" w:firstRow="1" w:lastRow="0" w:firstColumn="1" w:lastColumn="0" w:noHBand="0" w:noVBand="1"/>
      </w:tblPr>
      <w:tblGrid>
        <w:gridCol w:w="1222"/>
        <w:gridCol w:w="15"/>
        <w:gridCol w:w="901"/>
        <w:gridCol w:w="27"/>
        <w:gridCol w:w="1191"/>
        <w:gridCol w:w="419"/>
        <w:gridCol w:w="304"/>
        <w:gridCol w:w="56"/>
        <w:gridCol w:w="930"/>
        <w:gridCol w:w="750"/>
        <w:gridCol w:w="73"/>
        <w:gridCol w:w="582"/>
        <w:gridCol w:w="506"/>
        <w:gridCol w:w="84"/>
        <w:gridCol w:w="840"/>
        <w:gridCol w:w="414"/>
        <w:gridCol w:w="93"/>
        <w:gridCol w:w="98"/>
        <w:gridCol w:w="800"/>
        <w:gridCol w:w="429"/>
        <w:gridCol w:w="7"/>
        <w:gridCol w:w="107"/>
        <w:gridCol w:w="1019"/>
        <w:gridCol w:w="14"/>
        <w:gridCol w:w="129"/>
        <w:gridCol w:w="46"/>
        <w:gridCol w:w="105"/>
        <w:gridCol w:w="15"/>
        <w:gridCol w:w="977"/>
        <w:gridCol w:w="25"/>
        <w:gridCol w:w="62"/>
        <w:gridCol w:w="1018"/>
        <w:gridCol w:w="33"/>
        <w:gridCol w:w="1559"/>
      </w:tblGrid>
      <w:tr w:rsidR="009D0390" w:rsidRPr="001A7E4E" w:rsidTr="002D62E6">
        <w:tc>
          <w:tcPr>
            <w:tcW w:w="14850" w:type="dxa"/>
            <w:gridSpan w:val="34"/>
          </w:tcPr>
          <w:p w:rsidR="009D0390" w:rsidRPr="001A7E4E" w:rsidRDefault="009D0390" w:rsidP="005A2006">
            <w:pPr>
              <w:tabs>
                <w:tab w:val="left" w:pos="5205"/>
                <w:tab w:val="center" w:pos="6979"/>
              </w:tabs>
            </w:pPr>
            <w:bookmarkStart w:id="0" w:name="_GoBack"/>
            <w:bookmarkEnd w:id="0"/>
            <w:r>
              <w:t>Key stage 4</w:t>
            </w:r>
            <w:r>
              <w:tab/>
            </w:r>
            <w:r w:rsidRPr="001A7E4E">
              <w:t>Discrete learning units</w:t>
            </w:r>
          </w:p>
        </w:tc>
      </w:tr>
      <w:tr w:rsidR="009D0390" w:rsidRPr="001A7E4E" w:rsidTr="00986938">
        <w:tc>
          <w:tcPr>
            <w:tcW w:w="1222" w:type="dxa"/>
          </w:tcPr>
          <w:p w:rsidR="009D0390" w:rsidRPr="001A7E4E" w:rsidRDefault="009D0390" w:rsidP="005A2006">
            <w:r w:rsidRPr="001A7E4E">
              <w:t>Area of Learning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 xml:space="preserve">Subject </w:t>
            </w:r>
          </w:p>
        </w:tc>
        <w:tc>
          <w:tcPr>
            <w:tcW w:w="4838" w:type="dxa"/>
            <w:gridSpan w:val="10"/>
          </w:tcPr>
          <w:p w:rsidR="009D0390" w:rsidRPr="001A7E4E" w:rsidRDefault="009D0390" w:rsidP="005A2006">
            <w:pPr>
              <w:jc w:val="center"/>
            </w:pPr>
            <w:r w:rsidRPr="001A7E4E">
              <w:t>Year 1</w:t>
            </w:r>
          </w:p>
        </w:tc>
        <w:tc>
          <w:tcPr>
            <w:tcW w:w="4080" w:type="dxa"/>
            <w:gridSpan w:val="13"/>
          </w:tcPr>
          <w:p w:rsidR="009D0390" w:rsidRPr="001A7E4E" w:rsidRDefault="009D0390" w:rsidP="005A2006">
            <w:pPr>
              <w:jc w:val="center"/>
            </w:pPr>
            <w:r w:rsidRPr="001A7E4E">
              <w:t>Year 2</w:t>
            </w:r>
          </w:p>
        </w:tc>
        <w:tc>
          <w:tcPr>
            <w:tcW w:w="3794" w:type="dxa"/>
            <w:gridSpan w:val="8"/>
          </w:tcPr>
          <w:p w:rsidR="009D0390" w:rsidRPr="001A7E4E" w:rsidRDefault="009D0390" w:rsidP="005A2006">
            <w:pPr>
              <w:jc w:val="center"/>
            </w:pPr>
            <w:r w:rsidRPr="001A7E4E">
              <w:t>KS5</w:t>
            </w:r>
          </w:p>
        </w:tc>
      </w:tr>
      <w:tr w:rsidR="009D0390" w:rsidRPr="001A7E4E" w:rsidTr="00986938">
        <w:trPr>
          <w:cantSplit/>
          <w:trHeight w:val="1134"/>
        </w:trPr>
        <w:tc>
          <w:tcPr>
            <w:tcW w:w="1222" w:type="dxa"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/>
        </w:tc>
        <w:tc>
          <w:tcPr>
            <w:tcW w:w="1941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Autumn</w:t>
            </w:r>
          </w:p>
        </w:tc>
        <w:tc>
          <w:tcPr>
            <w:tcW w:w="1736" w:type="dxa"/>
            <w:gridSpan w:val="3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 xml:space="preserve">Spring </w:t>
            </w:r>
          </w:p>
        </w:tc>
        <w:tc>
          <w:tcPr>
            <w:tcW w:w="1161" w:type="dxa"/>
            <w:gridSpan w:val="3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Summer</w:t>
            </w:r>
          </w:p>
        </w:tc>
        <w:tc>
          <w:tcPr>
            <w:tcW w:w="1431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Autumn</w:t>
            </w:r>
          </w:p>
        </w:tc>
        <w:tc>
          <w:tcPr>
            <w:tcW w:w="1334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 xml:space="preserve">Spring </w:t>
            </w:r>
          </w:p>
        </w:tc>
        <w:tc>
          <w:tcPr>
            <w:tcW w:w="1315" w:type="dxa"/>
            <w:gridSpan w:val="5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Summer</w:t>
            </w:r>
          </w:p>
        </w:tc>
        <w:tc>
          <w:tcPr>
            <w:tcW w:w="1122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</w:p>
        </w:tc>
        <w:tc>
          <w:tcPr>
            <w:tcW w:w="1080" w:type="dxa"/>
            <w:gridSpan w:val="2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</w:p>
        </w:tc>
        <w:tc>
          <w:tcPr>
            <w:tcW w:w="1592" w:type="dxa"/>
            <w:gridSpan w:val="2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</w:p>
        </w:tc>
      </w:tr>
      <w:tr w:rsidR="009D0390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>Communication, Language and Literacy</w:t>
            </w:r>
          </w:p>
        </w:tc>
        <w:tc>
          <w:tcPr>
            <w:tcW w:w="916" w:type="dxa"/>
            <w:gridSpan w:val="2"/>
            <w:vMerge w:val="restart"/>
          </w:tcPr>
          <w:p w:rsidR="009D0390" w:rsidRPr="001A7E4E" w:rsidRDefault="009D0390" w:rsidP="005A2006">
            <w:r w:rsidRPr="001A7E4E">
              <w:t xml:space="preserve">English </w:t>
            </w:r>
          </w:p>
        </w:tc>
        <w:tc>
          <w:tcPr>
            <w:tcW w:w="12712" w:type="dxa"/>
            <w:gridSpan w:val="31"/>
          </w:tcPr>
          <w:p w:rsidR="009D0390" w:rsidRPr="001A7E4E" w:rsidRDefault="009D0390" w:rsidP="005A2006">
            <w:r w:rsidRPr="001A7E4E">
              <w:t>Continuous cross curricula work + individual reading, group reading, comprehension, personalised spelling, handwriting, grammar, opportunities for writing (journals, emails, posters etc.) opportunities for verbal communication (news, explanations, telling stories, descriptions, following and giving instructions, singing)</w:t>
            </w:r>
          </w:p>
        </w:tc>
      </w:tr>
      <w:tr w:rsidR="009D0390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  <w:vMerge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>Audio Visual Texts</w:t>
            </w:r>
          </w:p>
        </w:tc>
        <w:tc>
          <w:tcPr>
            <w:tcW w:w="1736" w:type="dxa"/>
            <w:gridSpan w:val="3"/>
          </w:tcPr>
          <w:p w:rsidR="009D0390" w:rsidRPr="001A7E4E" w:rsidRDefault="009D0390" w:rsidP="005A2006">
            <w:r w:rsidRPr="001A7E4E">
              <w:t>Creating a Print Media Product</w:t>
            </w:r>
          </w:p>
        </w:tc>
        <w:tc>
          <w:tcPr>
            <w:tcW w:w="1161" w:type="dxa"/>
            <w:gridSpan w:val="3"/>
          </w:tcPr>
          <w:p w:rsidR="009D0390" w:rsidRPr="001A7E4E" w:rsidRDefault="009D0390" w:rsidP="005A2006">
            <w:r w:rsidRPr="001A7E4E">
              <w:t>Communicate Experiences</w:t>
            </w:r>
          </w:p>
        </w:tc>
        <w:tc>
          <w:tcPr>
            <w:tcW w:w="1431" w:type="dxa"/>
            <w:gridSpan w:val="4"/>
          </w:tcPr>
          <w:p w:rsidR="009D0390" w:rsidRPr="001A7E4E" w:rsidRDefault="009D0390" w:rsidP="005A2006">
            <w:r w:rsidRPr="001A7E4E">
              <w:t>Exploring Narratives</w:t>
            </w:r>
          </w:p>
        </w:tc>
        <w:tc>
          <w:tcPr>
            <w:tcW w:w="1334" w:type="dxa"/>
            <w:gridSpan w:val="4"/>
          </w:tcPr>
          <w:p w:rsidR="009D0390" w:rsidRPr="001A7E4E" w:rsidRDefault="009D0390" w:rsidP="005A2006">
            <w:r w:rsidRPr="001A7E4E">
              <w:t>Exploring Film Genres</w:t>
            </w:r>
          </w:p>
        </w:tc>
        <w:tc>
          <w:tcPr>
            <w:tcW w:w="1315" w:type="dxa"/>
            <w:gridSpan w:val="5"/>
          </w:tcPr>
          <w:p w:rsidR="009D0390" w:rsidRPr="001A7E4E" w:rsidRDefault="009D0390" w:rsidP="005A2006">
            <w:r w:rsidRPr="001A7E4E">
              <w:t>Exploring Shakespeare</w:t>
            </w:r>
          </w:p>
        </w:tc>
        <w:tc>
          <w:tcPr>
            <w:tcW w:w="1122" w:type="dxa"/>
            <w:gridSpan w:val="4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9D0390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  <w:vMerge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/>
        </w:tc>
        <w:tc>
          <w:tcPr>
            <w:tcW w:w="1736" w:type="dxa"/>
            <w:gridSpan w:val="3"/>
          </w:tcPr>
          <w:p w:rsidR="009D0390" w:rsidRPr="001A7E4E" w:rsidRDefault="009D0390" w:rsidP="005A2006"/>
        </w:tc>
        <w:tc>
          <w:tcPr>
            <w:tcW w:w="1161" w:type="dxa"/>
            <w:gridSpan w:val="3"/>
          </w:tcPr>
          <w:p w:rsidR="009D0390" w:rsidRPr="001A7E4E" w:rsidRDefault="009D0390" w:rsidP="005A2006"/>
        </w:tc>
        <w:tc>
          <w:tcPr>
            <w:tcW w:w="1431" w:type="dxa"/>
            <w:gridSpan w:val="4"/>
          </w:tcPr>
          <w:p w:rsidR="009D0390" w:rsidRPr="001A7E4E" w:rsidRDefault="009D0390" w:rsidP="005A2006"/>
        </w:tc>
        <w:tc>
          <w:tcPr>
            <w:tcW w:w="1334" w:type="dxa"/>
            <w:gridSpan w:val="4"/>
          </w:tcPr>
          <w:p w:rsidR="009D0390" w:rsidRPr="001A7E4E" w:rsidRDefault="009D0390" w:rsidP="005A2006"/>
        </w:tc>
        <w:tc>
          <w:tcPr>
            <w:tcW w:w="1315" w:type="dxa"/>
            <w:gridSpan w:val="5"/>
          </w:tcPr>
          <w:p w:rsidR="009D0390" w:rsidRPr="001A7E4E" w:rsidRDefault="009D0390" w:rsidP="005A2006"/>
        </w:tc>
        <w:tc>
          <w:tcPr>
            <w:tcW w:w="1122" w:type="dxa"/>
            <w:gridSpan w:val="4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9D0390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>Numeracy, thinking skills and problem solving</w:t>
            </w:r>
          </w:p>
        </w:tc>
        <w:tc>
          <w:tcPr>
            <w:tcW w:w="916" w:type="dxa"/>
            <w:gridSpan w:val="2"/>
            <w:vMerge w:val="restart"/>
          </w:tcPr>
          <w:p w:rsidR="009D0390" w:rsidRPr="001A7E4E" w:rsidRDefault="009D0390" w:rsidP="005A2006">
            <w:r w:rsidRPr="001A7E4E">
              <w:t>Maths</w:t>
            </w:r>
          </w:p>
        </w:tc>
        <w:tc>
          <w:tcPr>
            <w:tcW w:w="12712" w:type="dxa"/>
            <w:gridSpan w:val="31"/>
          </w:tcPr>
          <w:p w:rsidR="009D0390" w:rsidRPr="001A7E4E" w:rsidRDefault="009D0390" w:rsidP="005A200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7E4E">
              <w:rPr>
                <w:rFonts w:ascii="Calibri" w:eastAsia="Calibri" w:hAnsi="Calibri" w:cs="Times New Roman"/>
                <w:sz w:val="18"/>
                <w:szCs w:val="18"/>
              </w:rPr>
              <w:t>-------------------------------------------------Handling data------------------------------------------------------</w:t>
            </w:r>
          </w:p>
          <w:p w:rsidR="009D0390" w:rsidRPr="001A7E4E" w:rsidRDefault="009D0390" w:rsidP="005A2006">
            <w:pPr>
              <w:jc w:val="center"/>
            </w:pPr>
            <w:r w:rsidRPr="001A7E4E">
              <w:rPr>
                <w:rFonts w:ascii="Calibri" w:eastAsia="Calibri" w:hAnsi="Calibri" w:cs="Times New Roman"/>
                <w:sz w:val="18"/>
                <w:szCs w:val="18"/>
              </w:rPr>
              <w:t>Record information in/as lists, tables, diagrams, charts &amp; graphs</w:t>
            </w:r>
          </w:p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  <w:vMerge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Introduction to whole Numbers</w:t>
            </w:r>
          </w:p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whole numbers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Working with Fractions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jc w:val="both"/>
            </w:pP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2D &amp; 3D Shapes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Measures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Angles &amp; Position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2D and 3D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Introduction to whole Numbers</w:t>
            </w:r>
          </w:p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whole numbers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Working with Fractions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jc w:val="both"/>
            </w:pP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2D &amp; 3D Shapes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Measures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Angles &amp; Position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2D and 3D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>
            <w:pPr>
              <w:jc w:val="both"/>
            </w:pPr>
          </w:p>
        </w:tc>
        <w:tc>
          <w:tcPr>
            <w:tcW w:w="1080" w:type="dxa"/>
            <w:gridSpan w:val="2"/>
          </w:tcPr>
          <w:p w:rsidR="009D0390" w:rsidRPr="001A7E4E" w:rsidRDefault="009D0390" w:rsidP="005A2006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9D0390" w:rsidRPr="001A7E4E" w:rsidRDefault="009D0390" w:rsidP="005A2006">
            <w:pPr>
              <w:rPr>
                <w:sz w:val="20"/>
                <w:szCs w:val="20"/>
              </w:rPr>
            </w:pPr>
          </w:p>
        </w:tc>
      </w:tr>
      <w:tr w:rsidR="008D1D76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 xml:space="preserve">Knowledge and understanding </w:t>
            </w:r>
            <w:r w:rsidRPr="001A7E4E">
              <w:rPr>
                <w:b/>
              </w:rPr>
              <w:t>of the wor</w:t>
            </w:r>
            <w:r w:rsidRPr="001A7E4E">
              <w:t>ld</w:t>
            </w:r>
          </w:p>
          <w:p w:rsidR="009D0390" w:rsidRPr="001A7E4E" w:rsidRDefault="009D0390" w:rsidP="005A2006"/>
          <w:p w:rsidR="009D0390" w:rsidRPr="001A7E4E" w:rsidRDefault="009D0390" w:rsidP="005A2006">
            <w:r w:rsidRPr="001A7E4E">
              <w:t xml:space="preserve">Knowledge and understanding </w:t>
            </w:r>
            <w:r w:rsidRPr="001A7E4E">
              <w:rPr>
                <w:b/>
              </w:rPr>
              <w:t>of the wor</w:t>
            </w:r>
            <w:r w:rsidRPr="001A7E4E">
              <w:t>ld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Science</w:t>
            </w:r>
          </w:p>
        </w:tc>
        <w:tc>
          <w:tcPr>
            <w:tcW w:w="1941" w:type="dxa"/>
            <w:gridSpan w:val="4"/>
          </w:tcPr>
          <w:p w:rsidR="009D0390" w:rsidRPr="00986938" w:rsidRDefault="009D0390" w:rsidP="005A2006">
            <w:pPr>
              <w:rPr>
                <w:b/>
              </w:rPr>
            </w:pPr>
            <w:r w:rsidRPr="00986938">
              <w:rPr>
                <w:b/>
              </w:rPr>
              <w:t>Human Body</w:t>
            </w:r>
          </w:p>
          <w:p w:rsidR="00986938" w:rsidRPr="00800E23" w:rsidRDefault="00986938" w:rsidP="00986938">
            <w:pPr>
              <w:rPr>
                <w:sz w:val="18"/>
              </w:rPr>
            </w:pPr>
            <w:r w:rsidRPr="00800E23">
              <w:rPr>
                <w:sz w:val="18"/>
              </w:rPr>
              <w:t xml:space="preserve">What the body is made of </w:t>
            </w:r>
          </w:p>
          <w:p w:rsidR="00986938" w:rsidRPr="00800E23" w:rsidRDefault="00986938" w:rsidP="00986938">
            <w:pPr>
              <w:rPr>
                <w:sz w:val="18"/>
              </w:rPr>
            </w:pPr>
            <w:r w:rsidRPr="00800E23">
              <w:rPr>
                <w:sz w:val="18"/>
              </w:rPr>
              <w:t>How the body works</w:t>
            </w:r>
          </w:p>
          <w:p w:rsidR="00986938" w:rsidRPr="00800E23" w:rsidRDefault="00986938" w:rsidP="00986938">
            <w:pPr>
              <w:rPr>
                <w:sz w:val="18"/>
              </w:rPr>
            </w:pPr>
            <w:r w:rsidRPr="00800E23">
              <w:rPr>
                <w:sz w:val="18"/>
              </w:rPr>
              <w:t>How the body fights disease</w:t>
            </w:r>
          </w:p>
          <w:p w:rsidR="00986938" w:rsidRPr="001A7E4E" w:rsidRDefault="00986938" w:rsidP="00986938">
            <w:r w:rsidRPr="00800E23">
              <w:rPr>
                <w:sz w:val="18"/>
              </w:rPr>
              <w:t>How the body is coordinated</w:t>
            </w:r>
          </w:p>
        </w:tc>
        <w:tc>
          <w:tcPr>
            <w:tcW w:w="986" w:type="dxa"/>
            <w:gridSpan w:val="2"/>
          </w:tcPr>
          <w:p w:rsidR="00986938" w:rsidRPr="004D02DF" w:rsidRDefault="00986938" w:rsidP="00986938">
            <w:pPr>
              <w:rPr>
                <w:b/>
              </w:rPr>
            </w:pPr>
            <w:r w:rsidRPr="004D02DF">
              <w:rPr>
                <w:b/>
              </w:rPr>
              <w:t>Elements, Mixtures and Compounds</w:t>
            </w:r>
          </w:p>
          <w:p w:rsidR="009D0390" w:rsidRPr="001A7E4E" w:rsidRDefault="00986938" w:rsidP="00986938">
            <w:r>
              <w:rPr>
                <w:sz w:val="18"/>
              </w:rPr>
              <w:t>Atoms, elements and compounds. How structure affects properties. Separating mixtures. Metals and alloys. Polymers</w:t>
            </w:r>
          </w:p>
        </w:tc>
        <w:tc>
          <w:tcPr>
            <w:tcW w:w="1911" w:type="dxa"/>
            <w:gridSpan w:val="4"/>
          </w:tcPr>
          <w:p w:rsidR="00986938" w:rsidRDefault="00986938" w:rsidP="00986938">
            <w:pPr>
              <w:rPr>
                <w:b/>
              </w:rPr>
            </w:pPr>
            <w:r w:rsidRPr="003B6779">
              <w:rPr>
                <w:b/>
              </w:rPr>
              <w:t xml:space="preserve">Investigations </w:t>
            </w:r>
          </w:p>
          <w:p w:rsidR="00986938" w:rsidRPr="00917EF4" w:rsidRDefault="00986938" w:rsidP="00986938">
            <w:pPr>
              <w:rPr>
                <w:b/>
                <w:i/>
              </w:rPr>
            </w:pPr>
            <w:r>
              <w:rPr>
                <w:b/>
                <w:i/>
                <w:sz w:val="18"/>
              </w:rPr>
              <w:t>E</w:t>
            </w:r>
            <w:r w:rsidRPr="00917EF4">
              <w:rPr>
                <w:b/>
                <w:i/>
                <w:sz w:val="18"/>
              </w:rPr>
              <w:t>xamples include but are not limited to: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How do acids react with metals?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Which reaction transfers the most heat energy?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How do you increase the rate of a reaction?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Can we demonstrate the water cycle in a bag?</w:t>
            </w:r>
          </w:p>
          <w:p w:rsidR="009D0390" w:rsidRPr="001A7E4E" w:rsidRDefault="00986938" w:rsidP="00986938">
            <w:r w:rsidRPr="00E4326F">
              <w:rPr>
                <w:sz w:val="18"/>
              </w:rPr>
              <w:t>Does acid rain affect the growth of plants</w:t>
            </w:r>
          </w:p>
        </w:tc>
        <w:tc>
          <w:tcPr>
            <w:tcW w:w="924" w:type="dxa"/>
            <w:gridSpan w:val="2"/>
          </w:tcPr>
          <w:p w:rsidR="00986938" w:rsidRPr="003B6779" w:rsidRDefault="00986938" w:rsidP="00986938">
            <w:pPr>
              <w:rPr>
                <w:b/>
              </w:rPr>
            </w:pPr>
            <w:r w:rsidRPr="003B6779">
              <w:rPr>
                <w:b/>
              </w:rPr>
              <w:t>Electricity, Magnetism and Waves</w:t>
            </w:r>
          </w:p>
          <w:p w:rsidR="00986938" w:rsidRPr="003B6779" w:rsidRDefault="00986938" w:rsidP="00986938">
            <w:pPr>
              <w:rPr>
                <w:sz w:val="18"/>
              </w:rPr>
            </w:pPr>
            <w:r w:rsidRPr="003B6779">
              <w:rPr>
                <w:sz w:val="18"/>
              </w:rPr>
              <w:t>Current. Domestic Electricity. Magnets and electromagnets. Different types of waves. Electromagnetic waves.</w:t>
            </w:r>
          </w:p>
          <w:p w:rsidR="009D0390" w:rsidRPr="001A7E4E" w:rsidRDefault="009D0390" w:rsidP="005A2006"/>
        </w:tc>
        <w:tc>
          <w:tcPr>
            <w:tcW w:w="1841" w:type="dxa"/>
            <w:gridSpan w:val="6"/>
          </w:tcPr>
          <w:p w:rsidR="00986938" w:rsidRPr="004D02DF" w:rsidRDefault="00986938" w:rsidP="00986938">
            <w:pPr>
              <w:rPr>
                <w:b/>
              </w:rPr>
            </w:pPr>
            <w:r w:rsidRPr="004D02DF">
              <w:rPr>
                <w:b/>
              </w:rPr>
              <w:t>Environment, Evolution and Inheritance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The feeding relationships between living organisms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What determines where particular species live. How has life developed on Earth</w:t>
            </w:r>
          </w:p>
          <w:p w:rsidR="009D0390" w:rsidRPr="001A7E4E" w:rsidRDefault="009D0390" w:rsidP="005A2006"/>
        </w:tc>
        <w:tc>
          <w:tcPr>
            <w:tcW w:w="1140" w:type="dxa"/>
            <w:gridSpan w:val="3"/>
          </w:tcPr>
          <w:p w:rsidR="00986938" w:rsidRDefault="00986938" w:rsidP="00986938">
            <w:pPr>
              <w:rPr>
                <w:b/>
              </w:rPr>
            </w:pPr>
            <w:r w:rsidRPr="003B6779">
              <w:rPr>
                <w:b/>
              </w:rPr>
              <w:t xml:space="preserve">Investigations </w:t>
            </w:r>
          </w:p>
          <w:p w:rsidR="00986938" w:rsidRPr="00917EF4" w:rsidRDefault="00986938" w:rsidP="00986938">
            <w:pPr>
              <w:rPr>
                <w:b/>
                <w:i/>
              </w:rPr>
            </w:pPr>
            <w:r>
              <w:rPr>
                <w:b/>
                <w:i/>
                <w:sz w:val="18"/>
              </w:rPr>
              <w:t>E</w:t>
            </w:r>
            <w:r w:rsidRPr="00917EF4">
              <w:rPr>
                <w:b/>
                <w:i/>
                <w:sz w:val="18"/>
              </w:rPr>
              <w:t>xamples include but are not limited to: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Which material will keep my cup of tea hot the longest?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Who is the fastest in the class?</w:t>
            </w:r>
          </w:p>
          <w:p w:rsidR="009D0390" w:rsidRPr="001A7E4E" w:rsidRDefault="00986938" w:rsidP="00986938">
            <w:r>
              <w:rPr>
                <w:sz w:val="18"/>
              </w:rPr>
              <w:t>Are my reaction times better in the morning?</w:t>
            </w:r>
          </w:p>
        </w:tc>
        <w:tc>
          <w:tcPr>
            <w:tcW w:w="1297" w:type="dxa"/>
            <w:gridSpan w:val="6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>
            <w:r w:rsidRPr="001A7E4E">
              <w:t>Electricity, Magnetism and Waves</w:t>
            </w:r>
          </w:p>
        </w:tc>
        <w:tc>
          <w:tcPr>
            <w:tcW w:w="1592" w:type="dxa"/>
            <w:gridSpan w:val="2"/>
          </w:tcPr>
          <w:p w:rsidR="009D0390" w:rsidRPr="001A7E4E" w:rsidRDefault="009D0390" w:rsidP="005A2006">
            <w:r w:rsidRPr="001A7E4E">
              <w:t>Electricity, Magnetism and Waves</w:t>
            </w:r>
          </w:p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Computing</w:t>
            </w:r>
          </w:p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>e-Safety Multimedia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Technology in our Lives Multimedia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r w:rsidRPr="001A7E4E">
              <w:t>Computer</w:t>
            </w:r>
          </w:p>
          <w:p w:rsidR="009D0390" w:rsidRPr="001A7E4E" w:rsidRDefault="009D0390" w:rsidP="005A2006">
            <w:r w:rsidRPr="001A7E4E">
              <w:t>Science/ e-Safety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e-Safety Multimedia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Technology in our Lives Multimedia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Computer</w:t>
            </w:r>
          </w:p>
          <w:p w:rsidR="009D0390" w:rsidRPr="001A7E4E" w:rsidRDefault="009D0390" w:rsidP="005A2006">
            <w:r w:rsidRPr="001A7E4E">
              <w:t>Science/ e-Safety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RE</w:t>
            </w:r>
          </w:p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 xml:space="preserve">The Nature of Faith </w:t>
            </w:r>
            <w:r w:rsidRPr="001A7E4E">
              <w:rPr>
                <w:b/>
                <w:i/>
              </w:rPr>
              <w:t>Sikhism/Judaism/Buddhism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Relationships and beliefs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Christianity/Humanism/ Hinduism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t xml:space="preserve">Ethics and Equality Charity </w:t>
            </w:r>
          </w:p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Islam/Sikhism/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Humanism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The Nature of Faith</w:t>
            </w:r>
          </w:p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Christianity/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Humanism/ Hinduism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Relationships and beliefs</w:t>
            </w:r>
          </w:p>
          <w:p w:rsidR="009D0390" w:rsidRPr="001A7E4E" w:rsidRDefault="009D0390" w:rsidP="005A2006"/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Sikhism/Judaism/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Buddhism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Ethics and Equality Charity</w:t>
            </w:r>
          </w:p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Islam/Sikhism/</w:t>
            </w:r>
          </w:p>
          <w:p w:rsidR="009D0390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Humanism</w:t>
            </w:r>
          </w:p>
          <w:p w:rsidR="00060C34" w:rsidRPr="001A7E4E" w:rsidRDefault="00060C34" w:rsidP="005A2006"/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 xml:space="preserve">French </w:t>
            </w:r>
          </w:p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>Travel and the Wider World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Education and Work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r w:rsidRPr="001A7E4E">
              <w:t>Leisure and Entertainment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Leisure and Entertainment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Health and Sport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Home and Local Area</w:t>
            </w:r>
          </w:p>
          <w:p w:rsidR="009D0390" w:rsidRDefault="009D0390" w:rsidP="005A2006"/>
          <w:p w:rsidR="00060C34" w:rsidRPr="001A7E4E" w:rsidRDefault="00060C34" w:rsidP="005A2006"/>
        </w:tc>
        <w:tc>
          <w:tcPr>
            <w:tcW w:w="1311" w:type="dxa"/>
            <w:gridSpan w:val="7"/>
          </w:tcPr>
          <w:p w:rsidR="009D0390" w:rsidRPr="001A7E4E" w:rsidRDefault="009D0390" w:rsidP="005A2006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</w:tcPr>
          <w:p w:rsidR="009D0390" w:rsidRPr="001A7E4E" w:rsidRDefault="009D0390" w:rsidP="005A2006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 xml:space="preserve">Personal, Social and emotional </w:t>
            </w:r>
            <w:r w:rsidRPr="001A7E4E">
              <w:lastRenderedPageBreak/>
              <w:t xml:space="preserve">development 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lastRenderedPageBreak/>
              <w:t>Citizenship</w:t>
            </w:r>
          </w:p>
        </w:tc>
        <w:tc>
          <w:tcPr>
            <w:tcW w:w="1941" w:type="dxa"/>
            <w:gridSpan w:val="4"/>
          </w:tcPr>
          <w:p w:rsidR="00103457" w:rsidRPr="001A7E4E" w:rsidRDefault="00103457" w:rsidP="00103457">
            <w:r w:rsidRPr="001A7E4E">
              <w:t>Identity/</w:t>
            </w:r>
          </w:p>
          <w:p w:rsidR="00103457" w:rsidRDefault="00103457" w:rsidP="00103457">
            <w:r w:rsidRPr="001A7E4E">
              <w:t>Diversity</w:t>
            </w:r>
            <w:r>
              <w:t>/</w:t>
            </w:r>
          </w:p>
          <w:p w:rsidR="009D0390" w:rsidRPr="001A7E4E" w:rsidRDefault="00103457" w:rsidP="00103457">
            <w:r>
              <w:t>Healthy Food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Mental health/</w:t>
            </w:r>
          </w:p>
          <w:p w:rsidR="009D0390" w:rsidRPr="001A7E4E" w:rsidRDefault="009D0390" w:rsidP="005A2006">
            <w:r w:rsidRPr="001A7E4E">
              <w:t>Drugs</w:t>
            </w:r>
          </w:p>
          <w:p w:rsidR="009D0390" w:rsidRPr="001A7E4E" w:rsidRDefault="009D0390" w:rsidP="005A2006"/>
          <w:p w:rsidR="009D0390" w:rsidRPr="001A7E4E" w:rsidRDefault="009D0390" w:rsidP="005A2006"/>
        </w:tc>
        <w:tc>
          <w:tcPr>
            <w:tcW w:w="1911" w:type="dxa"/>
            <w:gridSpan w:val="4"/>
          </w:tcPr>
          <w:p w:rsidR="007A5807" w:rsidRDefault="007A5807" w:rsidP="007A5807">
            <w:r>
              <w:lastRenderedPageBreak/>
              <w:t>School council/</w:t>
            </w:r>
          </w:p>
          <w:p w:rsidR="007A5807" w:rsidRDefault="007A5807" w:rsidP="007A5807">
            <w:r>
              <w:t>Money/</w:t>
            </w:r>
          </w:p>
          <w:p w:rsidR="009D0390" w:rsidRPr="001A7E4E" w:rsidRDefault="007A5807" w:rsidP="007A5807">
            <w:r w:rsidRPr="001A7E4E">
              <w:t>Safety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 xml:space="preserve">The Law in UK/ </w:t>
            </w:r>
            <w:r w:rsidRPr="001A7E4E">
              <w:lastRenderedPageBreak/>
              <w:t>Diversity/Prejudice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lastRenderedPageBreak/>
              <w:t>Mental Health/ Drugs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 xml:space="preserve">Safety/abuse/ </w:t>
            </w:r>
            <w:r w:rsidRPr="001A7E4E">
              <w:lastRenderedPageBreak/>
              <w:t>Change/resilience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SRE</w:t>
            </w:r>
          </w:p>
        </w:tc>
        <w:tc>
          <w:tcPr>
            <w:tcW w:w="1941" w:type="dxa"/>
            <w:gridSpan w:val="4"/>
          </w:tcPr>
          <w:p w:rsidR="00103457" w:rsidRDefault="00103457" w:rsidP="00103457">
            <w:r>
              <w:t>Relationships</w:t>
            </w:r>
          </w:p>
          <w:p w:rsidR="00103457" w:rsidRDefault="00103457" w:rsidP="00103457">
            <w:r>
              <w:t>Consent</w:t>
            </w:r>
          </w:p>
          <w:p w:rsidR="009D0390" w:rsidRPr="001A7E4E" w:rsidRDefault="00103457" w:rsidP="00103457">
            <w:r>
              <w:t>My Body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Relationships/ Reproduction</w:t>
            </w:r>
          </w:p>
          <w:p w:rsidR="009D0390" w:rsidRPr="001A7E4E" w:rsidRDefault="009D0390" w:rsidP="005A2006">
            <w:r w:rsidRPr="001A7E4E">
              <w:t>Sexual health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r w:rsidRPr="001A7E4E">
              <w:t>Consent/safety</w:t>
            </w:r>
          </w:p>
          <w:p w:rsidR="009D0390" w:rsidRPr="001A7E4E" w:rsidRDefault="009D0390" w:rsidP="005A2006">
            <w:r w:rsidRPr="001A7E4E">
              <w:t xml:space="preserve"> E safety/</w:t>
            </w:r>
          </w:p>
          <w:p w:rsidR="009D0390" w:rsidRPr="001A7E4E" w:rsidRDefault="009D0390" w:rsidP="005A2006">
            <w:r w:rsidRPr="001A7E4E">
              <w:t>Abuse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Puberty/feelings</w:t>
            </w:r>
          </w:p>
          <w:p w:rsidR="009D0390" w:rsidRPr="001A7E4E" w:rsidRDefault="009D0390" w:rsidP="005A2006">
            <w:r w:rsidRPr="001A7E4E">
              <w:t>My body</w:t>
            </w:r>
          </w:p>
          <w:p w:rsidR="009D0390" w:rsidRPr="001A7E4E" w:rsidRDefault="009D0390" w:rsidP="005A2006">
            <w:r w:rsidRPr="001A7E4E">
              <w:t>/public private places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Relationships/ Reproduction</w:t>
            </w:r>
          </w:p>
          <w:p w:rsidR="009D0390" w:rsidRPr="001A7E4E" w:rsidRDefault="009D0390" w:rsidP="005A2006">
            <w:r w:rsidRPr="001A7E4E">
              <w:t>Sexual health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Consent/safety/ E safety/</w:t>
            </w:r>
          </w:p>
          <w:p w:rsidR="009D0390" w:rsidRPr="001A7E4E" w:rsidRDefault="009D0390" w:rsidP="005A2006">
            <w:r w:rsidRPr="001A7E4E">
              <w:t>Abuse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</w:tcPr>
          <w:p w:rsidR="009D0390" w:rsidRPr="001A7E4E" w:rsidRDefault="009D0390" w:rsidP="005A2006">
            <w:r w:rsidRPr="001A7E4E">
              <w:t xml:space="preserve">Physical Development 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/>
        </w:tc>
        <w:tc>
          <w:tcPr>
            <w:tcW w:w="986" w:type="dxa"/>
            <w:gridSpan w:val="2"/>
          </w:tcPr>
          <w:p w:rsidR="009D0390" w:rsidRPr="001A7E4E" w:rsidRDefault="009D0390" w:rsidP="005A2006"/>
        </w:tc>
        <w:tc>
          <w:tcPr>
            <w:tcW w:w="1911" w:type="dxa"/>
            <w:gridSpan w:val="4"/>
          </w:tcPr>
          <w:p w:rsidR="009D0390" w:rsidRPr="001A7E4E" w:rsidRDefault="009D0390" w:rsidP="005A2006"/>
        </w:tc>
        <w:tc>
          <w:tcPr>
            <w:tcW w:w="924" w:type="dxa"/>
            <w:gridSpan w:val="2"/>
          </w:tcPr>
          <w:p w:rsidR="009D0390" w:rsidRPr="001A7E4E" w:rsidRDefault="009D0390" w:rsidP="005A2006"/>
        </w:tc>
        <w:tc>
          <w:tcPr>
            <w:tcW w:w="1841" w:type="dxa"/>
            <w:gridSpan w:val="6"/>
          </w:tcPr>
          <w:p w:rsidR="009D0390" w:rsidRPr="001A7E4E" w:rsidRDefault="009D0390" w:rsidP="005A2006"/>
        </w:tc>
        <w:tc>
          <w:tcPr>
            <w:tcW w:w="1126" w:type="dxa"/>
            <w:gridSpan w:val="2"/>
          </w:tcPr>
          <w:p w:rsidR="009D0390" w:rsidRPr="001A7E4E" w:rsidRDefault="009D0390" w:rsidP="005A2006"/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060C34" w:rsidRPr="001A7E4E" w:rsidTr="00986938">
        <w:tc>
          <w:tcPr>
            <w:tcW w:w="1222" w:type="dxa"/>
            <w:vMerge w:val="restart"/>
          </w:tcPr>
          <w:p w:rsidR="00060C34" w:rsidRPr="001A7E4E" w:rsidRDefault="00060C34" w:rsidP="005A2006">
            <w:r w:rsidRPr="001A7E4E">
              <w:t xml:space="preserve">Creative development </w:t>
            </w:r>
          </w:p>
        </w:tc>
        <w:tc>
          <w:tcPr>
            <w:tcW w:w="916" w:type="dxa"/>
            <w:gridSpan w:val="2"/>
          </w:tcPr>
          <w:p w:rsidR="00060C34" w:rsidRPr="001A7E4E" w:rsidRDefault="00060C34" w:rsidP="005A2006">
            <w:r w:rsidRPr="001A7E4E">
              <w:t>Music</w:t>
            </w:r>
          </w:p>
        </w:tc>
        <w:tc>
          <w:tcPr>
            <w:tcW w:w="1941" w:type="dxa"/>
            <w:gridSpan w:val="4"/>
          </w:tcPr>
          <w:p w:rsidR="00CE3D77" w:rsidRDefault="00CE3D77" w:rsidP="00CE3D77">
            <w:r>
              <w:t>Important Music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986" w:type="dxa"/>
            <w:gridSpan w:val="2"/>
          </w:tcPr>
          <w:p w:rsidR="00CE3D77" w:rsidRDefault="00CE3D77" w:rsidP="00CE3D77">
            <w:r>
              <w:t>World Music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911" w:type="dxa"/>
            <w:gridSpan w:val="4"/>
          </w:tcPr>
          <w:p w:rsidR="00CE3D77" w:rsidRDefault="00CE3D77" w:rsidP="00CE3D77">
            <w:r>
              <w:t>Student lead project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924" w:type="dxa"/>
            <w:gridSpan w:val="2"/>
          </w:tcPr>
          <w:p w:rsidR="00CE3D77" w:rsidRDefault="00060C34" w:rsidP="00CE3D77">
            <w:pPr>
              <w:rPr>
                <w:sz w:val="16"/>
                <w:szCs w:val="16"/>
              </w:rPr>
            </w:pPr>
            <w:r w:rsidRPr="001A7E4E">
              <w:t>Popular Mu</w:t>
            </w:r>
            <w:r w:rsidR="00CE3D77">
              <w:t>sic</w:t>
            </w:r>
            <w:r w:rsidR="00CE3D77">
              <w:rPr>
                <w:sz w:val="16"/>
                <w:szCs w:val="16"/>
              </w:rPr>
              <w:t xml:space="preserve"> 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841" w:type="dxa"/>
            <w:gridSpan w:val="6"/>
          </w:tcPr>
          <w:p w:rsidR="00CE3D77" w:rsidRDefault="00CE3D77" w:rsidP="00CE3D77">
            <w:r>
              <w:t>Classical Music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126" w:type="dxa"/>
            <w:gridSpan w:val="2"/>
          </w:tcPr>
          <w:p w:rsidR="00060C34" w:rsidRDefault="00060C34" w:rsidP="005A2006">
            <w:r w:rsidRPr="001A7E4E">
              <w:t>Student choice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CE3D77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311" w:type="dxa"/>
            <w:gridSpan w:val="7"/>
          </w:tcPr>
          <w:p w:rsidR="00060C34" w:rsidRPr="001A7E4E" w:rsidRDefault="00060C34" w:rsidP="005A2006"/>
        </w:tc>
        <w:tc>
          <w:tcPr>
            <w:tcW w:w="1080" w:type="dxa"/>
            <w:gridSpan w:val="2"/>
          </w:tcPr>
          <w:p w:rsidR="00060C34" w:rsidRPr="001A7E4E" w:rsidRDefault="00060C34" w:rsidP="005A2006"/>
        </w:tc>
        <w:tc>
          <w:tcPr>
            <w:tcW w:w="1592" w:type="dxa"/>
            <w:gridSpan w:val="2"/>
          </w:tcPr>
          <w:p w:rsidR="00060C34" w:rsidRPr="001A7E4E" w:rsidRDefault="00060C34" w:rsidP="005A2006"/>
        </w:tc>
      </w:tr>
      <w:tr w:rsidR="008D1D76" w:rsidRPr="001A7E4E" w:rsidTr="00986938">
        <w:trPr>
          <w:trHeight w:val="405"/>
        </w:trPr>
        <w:tc>
          <w:tcPr>
            <w:tcW w:w="1222" w:type="dxa"/>
            <w:vMerge/>
          </w:tcPr>
          <w:p w:rsidR="00060C34" w:rsidRPr="001A7E4E" w:rsidRDefault="00060C34" w:rsidP="005A2006"/>
        </w:tc>
        <w:tc>
          <w:tcPr>
            <w:tcW w:w="916" w:type="dxa"/>
            <w:gridSpan w:val="2"/>
            <w:vMerge w:val="restart"/>
          </w:tcPr>
          <w:p w:rsidR="00060C34" w:rsidRPr="001A7E4E" w:rsidRDefault="00060C34" w:rsidP="005A2006">
            <w:r w:rsidRPr="001A7E4E">
              <w:t xml:space="preserve">Art </w:t>
            </w:r>
          </w:p>
        </w:tc>
        <w:tc>
          <w:tcPr>
            <w:tcW w:w="1218" w:type="dxa"/>
            <w:gridSpan w:val="2"/>
          </w:tcPr>
          <w:p w:rsidR="00060C34" w:rsidRPr="001A7E4E" w:rsidRDefault="00060C34" w:rsidP="00060C34">
            <w:r w:rsidRPr="001A7E4E">
              <w:t xml:space="preserve">Ceramics </w:t>
            </w:r>
          </w:p>
          <w:p w:rsidR="00060C34" w:rsidRPr="001A7E4E" w:rsidRDefault="00060C34" w:rsidP="00060C34"/>
        </w:tc>
        <w:tc>
          <w:tcPr>
            <w:tcW w:w="1709" w:type="dxa"/>
            <w:gridSpan w:val="4"/>
          </w:tcPr>
          <w:p w:rsidR="00060C34" w:rsidRPr="001A7E4E" w:rsidRDefault="00060C34" w:rsidP="00060C34">
            <w:r w:rsidRPr="001A7E4E">
              <w:t>Ceramics</w:t>
            </w:r>
          </w:p>
        </w:tc>
        <w:tc>
          <w:tcPr>
            <w:tcW w:w="1405" w:type="dxa"/>
            <w:gridSpan w:val="3"/>
          </w:tcPr>
          <w:p w:rsidR="00060C34" w:rsidRPr="001A7E4E" w:rsidRDefault="00060C34" w:rsidP="00060C34">
            <w:r w:rsidRPr="001A7E4E">
              <w:t>Painting and Drawing</w:t>
            </w:r>
          </w:p>
        </w:tc>
        <w:tc>
          <w:tcPr>
            <w:tcW w:w="1430" w:type="dxa"/>
            <w:gridSpan w:val="3"/>
          </w:tcPr>
          <w:p w:rsidR="00060C34" w:rsidRPr="001A7E4E" w:rsidRDefault="00060C34" w:rsidP="00060C34">
            <w:r w:rsidRPr="001A7E4E">
              <w:t>Graphic</w:t>
            </w:r>
          </w:p>
          <w:p w:rsidR="00060C34" w:rsidRPr="001A7E4E" w:rsidRDefault="00060C34" w:rsidP="00060C34">
            <w:r w:rsidRPr="001A7E4E">
              <w:t>Design</w:t>
            </w:r>
          </w:p>
        </w:tc>
        <w:tc>
          <w:tcPr>
            <w:tcW w:w="1405" w:type="dxa"/>
            <w:gridSpan w:val="4"/>
          </w:tcPr>
          <w:p w:rsidR="00060C34" w:rsidRPr="001A7E4E" w:rsidRDefault="00060C34" w:rsidP="00060C34">
            <w:r w:rsidRPr="001A7E4E">
              <w:t>Graphic</w:t>
            </w:r>
          </w:p>
          <w:p w:rsidR="00060C34" w:rsidRPr="001A7E4E" w:rsidRDefault="00060C34" w:rsidP="00060C34">
            <w:r w:rsidRPr="001A7E4E">
              <w:t xml:space="preserve">Design </w:t>
            </w:r>
          </w:p>
        </w:tc>
        <w:tc>
          <w:tcPr>
            <w:tcW w:w="1562" w:type="dxa"/>
            <w:gridSpan w:val="4"/>
          </w:tcPr>
          <w:p w:rsidR="00060C34" w:rsidRPr="001A7E4E" w:rsidRDefault="00060C34" w:rsidP="00060C34">
            <w:r w:rsidRPr="001A7E4E">
              <w:t>Painting and Drawing</w:t>
            </w:r>
          </w:p>
        </w:tc>
        <w:tc>
          <w:tcPr>
            <w:tcW w:w="1286" w:type="dxa"/>
            <w:gridSpan w:val="6"/>
          </w:tcPr>
          <w:p w:rsidR="00060C34" w:rsidRPr="001A7E4E" w:rsidRDefault="00060C34" w:rsidP="00060C34">
            <w:r>
              <w:t>Printmaking</w:t>
            </w:r>
            <w:r w:rsidR="008D1D76">
              <w:t>/Textiles</w:t>
            </w:r>
          </w:p>
        </w:tc>
        <w:tc>
          <w:tcPr>
            <w:tcW w:w="1138" w:type="dxa"/>
            <w:gridSpan w:val="4"/>
          </w:tcPr>
          <w:p w:rsidR="00060C34" w:rsidRPr="001A7E4E" w:rsidRDefault="00060C34" w:rsidP="005A2006">
            <w:r>
              <w:t>Printmaking</w:t>
            </w:r>
            <w:r w:rsidR="008D1D76">
              <w:t>/Textiles</w:t>
            </w:r>
          </w:p>
        </w:tc>
        <w:tc>
          <w:tcPr>
            <w:tcW w:w="1559" w:type="dxa"/>
          </w:tcPr>
          <w:p w:rsidR="00060C34" w:rsidRPr="001A7E4E" w:rsidRDefault="00060C34" w:rsidP="005A2006">
            <w:r w:rsidRPr="001A7E4E">
              <w:t>Painting and Drawing</w:t>
            </w:r>
          </w:p>
        </w:tc>
      </w:tr>
      <w:tr w:rsidR="008D1D76" w:rsidRPr="001A7E4E" w:rsidTr="00986938">
        <w:trPr>
          <w:trHeight w:val="405"/>
        </w:trPr>
        <w:tc>
          <w:tcPr>
            <w:tcW w:w="1222" w:type="dxa"/>
            <w:vMerge/>
          </w:tcPr>
          <w:p w:rsidR="008D1D76" w:rsidRPr="001A7E4E" w:rsidRDefault="008D1D76" w:rsidP="005A2006"/>
        </w:tc>
        <w:tc>
          <w:tcPr>
            <w:tcW w:w="916" w:type="dxa"/>
            <w:gridSpan w:val="2"/>
            <w:vMerge/>
          </w:tcPr>
          <w:p w:rsidR="008D1D76" w:rsidRPr="001A7E4E" w:rsidRDefault="008D1D76" w:rsidP="005A2006"/>
        </w:tc>
        <w:tc>
          <w:tcPr>
            <w:tcW w:w="2927" w:type="dxa"/>
            <w:gridSpan w:val="6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Cubist art and artists.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Clay, card</w:t>
            </w:r>
            <w:r>
              <w:rPr>
                <w:sz w:val="20"/>
                <w:szCs w:val="20"/>
              </w:rPr>
              <w:t xml:space="preserve"> and 3d dexterity. Organising Composition. Drawing, collage and painting.</w:t>
            </w:r>
          </w:p>
        </w:tc>
        <w:tc>
          <w:tcPr>
            <w:tcW w:w="1405" w:type="dxa"/>
            <w:gridSpan w:val="3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the outdoors for art ideas.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drawing, painting, </w:t>
            </w:r>
            <w:r>
              <w:rPr>
                <w:sz w:val="20"/>
                <w:szCs w:val="20"/>
              </w:rPr>
              <w:t>Designing.</w:t>
            </w:r>
          </w:p>
        </w:tc>
        <w:tc>
          <w:tcPr>
            <w:tcW w:w="2835" w:type="dxa"/>
            <w:gridSpan w:val="7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Graphic lettering and messages </w:t>
            </w:r>
            <w:r w:rsidRPr="008D1D76">
              <w:rPr>
                <w:sz w:val="20"/>
                <w:szCs w:val="20"/>
              </w:rPr>
              <w:t xml:space="preserve">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8D1D76">
              <w:rPr>
                <w:sz w:val="20"/>
                <w:szCs w:val="20"/>
              </w:rPr>
              <w:t xml:space="preserve"> </w:t>
            </w: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Quality </w:t>
            </w:r>
            <w:r w:rsidRPr="008D1D76">
              <w:rPr>
                <w:sz w:val="20"/>
                <w:szCs w:val="20"/>
              </w:rPr>
              <w:t>drawing/colour and design skills</w:t>
            </w:r>
          </w:p>
        </w:tc>
        <w:tc>
          <w:tcPr>
            <w:tcW w:w="1705" w:type="dxa"/>
            <w:gridSpan w:val="6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the outdoors for art ideas.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drawing, painting, </w:t>
            </w:r>
            <w:r>
              <w:rPr>
                <w:sz w:val="20"/>
                <w:szCs w:val="20"/>
              </w:rPr>
              <w:t>Designing.</w:t>
            </w:r>
          </w:p>
        </w:tc>
        <w:tc>
          <w:tcPr>
            <w:tcW w:w="2281" w:type="dxa"/>
            <w:gridSpan w:val="8"/>
          </w:tcPr>
          <w:p w:rsidR="008D1D76" w:rsidRPr="008D1D76" w:rsidRDefault="00FA3BDD" w:rsidP="008D1D76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print and textile artists </w:t>
            </w:r>
            <w:r w:rsidRPr="00740721">
              <w:rPr>
                <w:b/>
                <w:sz w:val="20"/>
                <w:szCs w:val="20"/>
              </w:rPr>
              <w:t>Skills:</w:t>
            </w:r>
            <w:r w:rsidRPr="007407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of printing/textile processes</w:t>
            </w:r>
          </w:p>
        </w:tc>
        <w:tc>
          <w:tcPr>
            <w:tcW w:w="1559" w:type="dxa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the outdoors for art ideas.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drawing, painting, </w:t>
            </w:r>
            <w:r>
              <w:rPr>
                <w:sz w:val="20"/>
                <w:szCs w:val="20"/>
              </w:rPr>
              <w:t>Designing</w:t>
            </w:r>
          </w:p>
        </w:tc>
      </w:tr>
      <w:tr w:rsidR="00060C34" w:rsidRPr="001A7E4E" w:rsidTr="00986938">
        <w:tc>
          <w:tcPr>
            <w:tcW w:w="1222" w:type="dxa"/>
            <w:vMerge/>
          </w:tcPr>
          <w:p w:rsidR="00060C34" w:rsidRPr="001A7E4E" w:rsidRDefault="00060C34" w:rsidP="005A2006"/>
        </w:tc>
        <w:tc>
          <w:tcPr>
            <w:tcW w:w="916" w:type="dxa"/>
            <w:gridSpan w:val="2"/>
          </w:tcPr>
          <w:p w:rsidR="00060C34" w:rsidRPr="001A7E4E" w:rsidRDefault="00060C34" w:rsidP="005A2006">
            <w:r w:rsidRPr="001A7E4E">
              <w:t>Drama</w:t>
            </w:r>
          </w:p>
        </w:tc>
        <w:tc>
          <w:tcPr>
            <w:tcW w:w="1637" w:type="dxa"/>
            <w:gridSpan w:val="3"/>
            <w:vAlign w:val="center"/>
          </w:tcPr>
          <w:p w:rsidR="00060C34" w:rsidRPr="001A7E4E" w:rsidRDefault="00060C34" w:rsidP="005A2006">
            <w:r w:rsidRPr="001A7E4E">
              <w:t>Using the Voice in a dramatic context</w:t>
            </w:r>
          </w:p>
        </w:tc>
        <w:tc>
          <w:tcPr>
            <w:tcW w:w="1290" w:type="dxa"/>
            <w:gridSpan w:val="3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Using Body in a dramatic context</w:t>
            </w:r>
          </w:p>
        </w:tc>
        <w:tc>
          <w:tcPr>
            <w:tcW w:w="1405" w:type="dxa"/>
            <w:gridSpan w:val="3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Contribute to a dramatic improvisation</w:t>
            </w:r>
          </w:p>
        </w:tc>
        <w:tc>
          <w:tcPr>
            <w:tcW w:w="1844" w:type="dxa"/>
            <w:gridSpan w:val="4"/>
            <w:vAlign w:val="center"/>
          </w:tcPr>
          <w:p w:rsidR="00060C34" w:rsidRPr="001A7E4E" w:rsidRDefault="00060C34" w:rsidP="005A2006">
            <w:pPr>
              <w:jc w:val="center"/>
            </w:pPr>
            <w:r w:rsidRPr="001A7E4E">
              <w:t>Contribute to the CREATION of a group Drama presentation (conceptualise/plan</w:t>
            </w:r>
          </w:p>
        </w:tc>
        <w:tc>
          <w:tcPr>
            <w:tcW w:w="1427" w:type="dxa"/>
            <w:gridSpan w:val="5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Contribute to the CREATION of a group Drama/Film presentation (rehearse, costume and props)</w:t>
            </w:r>
          </w:p>
        </w:tc>
        <w:tc>
          <w:tcPr>
            <w:tcW w:w="1315" w:type="dxa"/>
            <w:gridSpan w:val="5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Contribute to the CREATION of a group Drama presentation (rehearse and PERFORM to an audience as part of a group</w:t>
            </w:r>
          </w:p>
        </w:tc>
        <w:tc>
          <w:tcPr>
            <w:tcW w:w="1122" w:type="dxa"/>
            <w:gridSpan w:val="4"/>
            <w:vAlign w:val="center"/>
          </w:tcPr>
          <w:p w:rsidR="00060C34" w:rsidRPr="001A7E4E" w:rsidRDefault="00060C34" w:rsidP="005A200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D1D76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 xml:space="preserve">Technology 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Food Tech</w:t>
            </w:r>
          </w:p>
        </w:tc>
        <w:tc>
          <w:tcPr>
            <w:tcW w:w="1637" w:type="dxa"/>
            <w:gridSpan w:val="3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Cleaning: washing up, drying up &amp; cleaning surfaces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recipes –</w:t>
            </w:r>
            <w:r w:rsidRPr="00771C90">
              <w:rPr>
                <w:sz w:val="20"/>
                <w:szCs w:val="20"/>
              </w:rPr>
              <w:t>using a hob; heat management</w:t>
            </w:r>
          </w:p>
          <w:p w:rsidR="009D0390" w:rsidRPr="001A7E4E" w:rsidRDefault="009D0390" w:rsidP="008E077A"/>
        </w:tc>
        <w:tc>
          <w:tcPr>
            <w:tcW w:w="1290" w:type="dxa"/>
            <w:gridSpan w:val="3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Ingredients and nutrition: what is healthy food?</w:t>
            </w:r>
          </w:p>
          <w:p w:rsidR="009D0390" w:rsidRPr="001A7E4E" w:rsidRDefault="008E077A" w:rsidP="008E077A">
            <w:r w:rsidRPr="00771C90">
              <w:rPr>
                <w:sz w:val="20"/>
                <w:szCs w:val="20"/>
              </w:rPr>
              <w:t>Knowing your way around the kitchen: storing equipment &amp; ingredients</w:t>
            </w:r>
          </w:p>
        </w:tc>
        <w:tc>
          <w:tcPr>
            <w:tcW w:w="1405" w:type="dxa"/>
            <w:gridSpan w:val="3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Basic recipes – using oven/grill; heat management  &amp; understanding different cooking methods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Ingredients and nutrition: what are nutrients?</w:t>
            </w:r>
          </w:p>
          <w:p w:rsidR="009D0390" w:rsidRPr="001A7E4E" w:rsidRDefault="008E077A" w:rsidP="008E077A">
            <w:r w:rsidRPr="00771C90">
              <w:rPr>
                <w:sz w:val="20"/>
                <w:szCs w:val="20"/>
              </w:rPr>
              <w:lastRenderedPageBreak/>
              <w:t>Weighing and</w:t>
            </w:r>
            <w:r>
              <w:rPr>
                <w:sz w:val="20"/>
                <w:szCs w:val="20"/>
              </w:rPr>
              <w:t xml:space="preserve"> measuring</w:t>
            </w:r>
          </w:p>
        </w:tc>
        <w:tc>
          <w:tcPr>
            <w:tcW w:w="1844" w:type="dxa"/>
            <w:gridSpan w:val="4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>Cleaning: using appropriate cleaning products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Basic recipes - oven, grill and hob: multiple cooking methods</w:t>
            </w:r>
          </w:p>
          <w:p w:rsidR="009D0390" w:rsidRPr="001A7E4E" w:rsidRDefault="009D0390" w:rsidP="005A2006"/>
        </w:tc>
        <w:tc>
          <w:tcPr>
            <w:tcW w:w="1427" w:type="dxa"/>
            <w:gridSpan w:val="5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Basic recipes Weighing and measur</w:t>
            </w:r>
            <w:r>
              <w:rPr>
                <w:sz w:val="20"/>
                <w:szCs w:val="20"/>
              </w:rPr>
              <w:t>ing: amounts for recipes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Introducing new ingredients &amp; understanding flavours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</w:p>
          <w:p w:rsidR="009D0390" w:rsidRPr="001A7E4E" w:rsidRDefault="009D0390" w:rsidP="005A2006"/>
        </w:tc>
        <w:tc>
          <w:tcPr>
            <w:tcW w:w="1315" w:type="dxa"/>
            <w:gridSpan w:val="5"/>
          </w:tcPr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Hygiene and safety: bacterial growth</w:t>
            </w:r>
            <w:r>
              <w:rPr>
                <w:sz w:val="20"/>
                <w:szCs w:val="20"/>
              </w:rPr>
              <w:t>.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Ingredients and nutrition: what makes a healthy meal</w:t>
            </w:r>
            <w:r>
              <w:rPr>
                <w:sz w:val="20"/>
                <w:szCs w:val="20"/>
              </w:rPr>
              <w:t>?</w:t>
            </w:r>
          </w:p>
          <w:p w:rsidR="008E077A" w:rsidRPr="001D6B72" w:rsidRDefault="008E077A" w:rsidP="008E077A">
            <w:pPr>
              <w:rPr>
                <w:sz w:val="20"/>
              </w:rPr>
            </w:pPr>
            <w:r>
              <w:rPr>
                <w:sz w:val="20"/>
              </w:rPr>
              <w:t>Basic recipes</w:t>
            </w:r>
          </w:p>
          <w:p w:rsidR="009D0390" w:rsidRPr="001A7E4E" w:rsidRDefault="009D0390" w:rsidP="005A2006"/>
        </w:tc>
        <w:tc>
          <w:tcPr>
            <w:tcW w:w="1122" w:type="dxa"/>
            <w:gridSpan w:val="4"/>
          </w:tcPr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Food labelling and safe storage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Basic recipes – hob, oven, grill &amp; microwave</w:t>
            </w:r>
          </w:p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8E077A" w:rsidRDefault="008E077A" w:rsidP="008E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ingredients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Basic recipes – hob, oven, grill &amp; microwave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Weighing and measuring</w:t>
            </w:r>
            <w:r>
              <w:rPr>
                <w:sz w:val="20"/>
                <w:szCs w:val="20"/>
              </w:rPr>
              <w:t xml:space="preserve">: </w:t>
            </w:r>
            <w:r w:rsidRPr="00771C90">
              <w:rPr>
                <w:sz w:val="20"/>
                <w:szCs w:val="20"/>
              </w:rPr>
              <w:t>ratios</w:t>
            </w:r>
          </w:p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Basic recipes – hob, oven, grill &amp; microwave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Introducing new ingredients; taste testing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Adapting recipes</w:t>
            </w:r>
          </w:p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Design Technology</w:t>
            </w:r>
          </w:p>
        </w:tc>
        <w:tc>
          <w:tcPr>
            <w:tcW w:w="1637" w:type="dxa"/>
            <w:gridSpan w:val="3"/>
          </w:tcPr>
          <w:p w:rsidR="005F0CEC" w:rsidRPr="009F1277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9F1277">
              <w:rPr>
                <w:rFonts w:cstheme="minorHAnsi"/>
                <w:b/>
                <w:sz w:val="20"/>
                <w:szCs w:val="20"/>
              </w:rPr>
              <w:t>Research, investigate, design, plan and Manufacture a textile product in response to a design brief.</w:t>
            </w:r>
          </w:p>
          <w:p w:rsidR="005F0CEC" w:rsidRPr="009F1277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apply health and safety practices when working within the textiles project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research information and ideas appropriate to textile design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 xml:space="preserve">Engage in a range of textile processes in order to inform final design. 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 xml:space="preserve">Make choices based on the design brief. 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develop ideas for a textiles outcome using appropriate materials, techniques and processes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>Be able to produce and present a textiles outcome in response to a task or theme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>Review and evaluate their manufactured product.</w:t>
            </w:r>
          </w:p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290" w:type="dxa"/>
            <w:gridSpan w:val="3"/>
          </w:tcPr>
          <w:p w:rsidR="005F0CEC" w:rsidRPr="009F1277" w:rsidRDefault="009D0390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1A7E4E">
              <w:t>.</w:t>
            </w:r>
            <w:r w:rsidR="005F0CEC" w:rsidRPr="009F1277">
              <w:rPr>
                <w:rFonts w:cstheme="minorHAnsi"/>
                <w:b/>
                <w:sz w:val="20"/>
                <w:szCs w:val="20"/>
              </w:rPr>
              <w:t xml:space="preserve"> Research, investigate, design, plan and Manufacture a product in response to a design brief.</w:t>
            </w:r>
          </w:p>
          <w:p w:rsidR="005F0CEC" w:rsidRPr="009F1277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1FD8">
              <w:rPr>
                <w:rFonts w:cstheme="minorHAnsi"/>
                <w:sz w:val="20"/>
                <w:szCs w:val="20"/>
              </w:rPr>
              <w:t>Be able to apply health and safety practices.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1FD8">
              <w:rPr>
                <w:rFonts w:cstheme="minorHAnsi"/>
                <w:sz w:val="20"/>
                <w:szCs w:val="20"/>
              </w:rPr>
              <w:t>Know about hazard or risks in the workshop environment.</w:t>
            </w:r>
          </w:p>
          <w:p w:rsidR="005F0CEC" w:rsidRPr="00251FD8" w:rsidRDefault="005F0CEC" w:rsidP="005F0CEC">
            <w:pPr>
              <w:rPr>
                <w:rFonts w:cstheme="minorHAnsi"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>Know how to research features of a product suitable for design work</w:t>
            </w:r>
          </w:p>
          <w:p w:rsidR="005F0CEC" w:rsidRPr="00251FD8" w:rsidRDefault="005F0CEC" w:rsidP="005F0CEC">
            <w:pPr>
              <w:rPr>
                <w:rFonts w:cstheme="minorHAnsi"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>Be able to present design ideas.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1FD8">
              <w:rPr>
                <w:rFonts w:cstheme="minorHAnsi"/>
                <w:sz w:val="20"/>
                <w:szCs w:val="20"/>
              </w:rPr>
              <w:t>Be able to a plan for different stages of manufacture.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choose suitable materials for the chosen product.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manufacture their chosen design.</w:t>
            </w:r>
          </w:p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405" w:type="dxa"/>
            <w:gridSpan w:val="3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844" w:type="dxa"/>
            <w:gridSpan w:val="4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427" w:type="dxa"/>
            <w:gridSpan w:val="5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315" w:type="dxa"/>
            <w:gridSpan w:val="5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122" w:type="dxa"/>
            <w:gridSpan w:val="4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592" w:type="dxa"/>
            <w:gridSpan w:val="2"/>
          </w:tcPr>
          <w:p w:rsidR="009D0390" w:rsidRPr="001A7E4E" w:rsidRDefault="009D0390" w:rsidP="005A2006">
            <w:pPr>
              <w:jc w:val="center"/>
            </w:pPr>
            <w:r w:rsidRPr="001A7E4E">
              <w:t>Home Decoration Skills</w:t>
            </w:r>
          </w:p>
          <w:p w:rsidR="009D0390" w:rsidRPr="001A7E4E" w:rsidRDefault="009D0390" w:rsidP="005A2006">
            <w:r w:rsidRPr="001A7E4E">
              <w:t>Painting and decorating skills.</w:t>
            </w:r>
          </w:p>
          <w:p w:rsidR="009D0390" w:rsidRPr="001A7E4E" w:rsidRDefault="009D0390" w:rsidP="005A2006">
            <w:pPr>
              <w:rPr>
                <w:b/>
              </w:rPr>
            </w:pPr>
            <w:r w:rsidRPr="001A7E4E">
              <w:t>(including wall papering</w:t>
            </w:r>
          </w:p>
        </w:tc>
      </w:tr>
      <w:tr w:rsidR="00EC041D" w:rsidRPr="001A7E4E" w:rsidTr="00986938">
        <w:tc>
          <w:tcPr>
            <w:tcW w:w="1222" w:type="dxa"/>
          </w:tcPr>
          <w:p w:rsidR="00EC041D" w:rsidRPr="001A7E4E" w:rsidRDefault="00EC041D" w:rsidP="00236EBC">
            <w:r w:rsidRPr="001A7E4E">
              <w:t xml:space="preserve">Physical Development </w:t>
            </w:r>
          </w:p>
        </w:tc>
        <w:tc>
          <w:tcPr>
            <w:tcW w:w="916" w:type="dxa"/>
            <w:gridSpan w:val="2"/>
          </w:tcPr>
          <w:p w:rsidR="00EC041D" w:rsidRPr="001A7E4E" w:rsidRDefault="00EC041D" w:rsidP="00236EBC">
            <w:r>
              <w:t>PE</w:t>
            </w:r>
          </w:p>
        </w:tc>
        <w:tc>
          <w:tcPr>
            <w:tcW w:w="1637" w:type="dxa"/>
            <w:gridSpan w:val="3"/>
          </w:tcPr>
          <w:p w:rsidR="00EC041D" w:rsidRDefault="00EC041D" w:rsidP="00236EBC">
            <w:r>
              <w:t>Cross Country</w:t>
            </w:r>
          </w:p>
          <w:p w:rsidR="00F32187" w:rsidRPr="001A7E4E" w:rsidRDefault="00F32187" w:rsidP="00236EBC">
            <w:r>
              <w:t>Circuit Training</w:t>
            </w:r>
          </w:p>
        </w:tc>
        <w:tc>
          <w:tcPr>
            <w:tcW w:w="1290" w:type="dxa"/>
            <w:gridSpan w:val="3"/>
          </w:tcPr>
          <w:p w:rsidR="00EC041D" w:rsidRDefault="00F32187" w:rsidP="00236EBC">
            <w:r>
              <w:t>Basketball</w:t>
            </w:r>
          </w:p>
          <w:p w:rsidR="00F32187" w:rsidRPr="001A7E4E" w:rsidRDefault="00F32187" w:rsidP="00236EBC">
            <w:r>
              <w:t>Tag Rugby</w:t>
            </w:r>
          </w:p>
        </w:tc>
        <w:tc>
          <w:tcPr>
            <w:tcW w:w="1405" w:type="dxa"/>
            <w:gridSpan w:val="3"/>
          </w:tcPr>
          <w:p w:rsidR="00EC041D" w:rsidRDefault="00F32187" w:rsidP="00236EBC">
            <w:r>
              <w:t>Badminton</w:t>
            </w:r>
          </w:p>
          <w:p w:rsidR="00F32187" w:rsidRPr="001A7E4E" w:rsidRDefault="00F32187" w:rsidP="00236EBC">
            <w:r>
              <w:t>Athletics</w:t>
            </w:r>
          </w:p>
        </w:tc>
        <w:tc>
          <w:tcPr>
            <w:tcW w:w="1844" w:type="dxa"/>
            <w:gridSpan w:val="4"/>
          </w:tcPr>
          <w:p w:rsidR="00F32187" w:rsidRDefault="00F32187" w:rsidP="00236EBC">
            <w:r>
              <w:t>Cross Country</w:t>
            </w:r>
          </w:p>
          <w:p w:rsidR="00EC041D" w:rsidRPr="001A7E4E" w:rsidRDefault="00EC041D" w:rsidP="00236EBC">
            <w:r>
              <w:t>Circuit training</w:t>
            </w:r>
          </w:p>
        </w:tc>
        <w:tc>
          <w:tcPr>
            <w:tcW w:w="1420" w:type="dxa"/>
            <w:gridSpan w:val="4"/>
          </w:tcPr>
          <w:p w:rsidR="00EC041D" w:rsidRDefault="00F32187" w:rsidP="00236EBC">
            <w:r>
              <w:t>Football</w:t>
            </w:r>
          </w:p>
          <w:p w:rsidR="00F32187" w:rsidRPr="001A7E4E" w:rsidRDefault="00F32187" w:rsidP="00236EBC">
            <w:r>
              <w:t>Handball</w:t>
            </w:r>
          </w:p>
        </w:tc>
        <w:tc>
          <w:tcPr>
            <w:tcW w:w="1427" w:type="dxa"/>
            <w:gridSpan w:val="7"/>
          </w:tcPr>
          <w:p w:rsidR="00EC041D" w:rsidRDefault="00F32187" w:rsidP="00236EBC">
            <w:r>
              <w:t xml:space="preserve">Tennis </w:t>
            </w:r>
          </w:p>
          <w:p w:rsidR="00F32187" w:rsidRPr="001A7E4E" w:rsidRDefault="00F32187" w:rsidP="00236EBC">
            <w:r>
              <w:t>Athletics</w:t>
            </w:r>
          </w:p>
        </w:tc>
        <w:tc>
          <w:tcPr>
            <w:tcW w:w="992" w:type="dxa"/>
            <w:gridSpan w:val="2"/>
          </w:tcPr>
          <w:p w:rsidR="00EC041D" w:rsidRPr="001A7E4E" w:rsidRDefault="00EC041D" w:rsidP="00236EBC">
            <w:r>
              <w:t>Gym work/cross country</w:t>
            </w:r>
          </w:p>
        </w:tc>
        <w:tc>
          <w:tcPr>
            <w:tcW w:w="1105" w:type="dxa"/>
            <w:gridSpan w:val="3"/>
          </w:tcPr>
          <w:p w:rsidR="00EC041D" w:rsidRPr="001A7E4E" w:rsidRDefault="00EC041D" w:rsidP="00236EBC">
            <w:r>
              <w:t>Circuit training</w:t>
            </w:r>
          </w:p>
        </w:tc>
        <w:tc>
          <w:tcPr>
            <w:tcW w:w="1592" w:type="dxa"/>
            <w:gridSpan w:val="2"/>
          </w:tcPr>
          <w:p w:rsidR="00EC041D" w:rsidRPr="001A7E4E" w:rsidRDefault="00EC041D" w:rsidP="00236EBC">
            <w:r>
              <w:t>Dance</w:t>
            </w:r>
          </w:p>
        </w:tc>
      </w:tr>
      <w:tr w:rsidR="000171F6" w:rsidRPr="001A7E4E" w:rsidTr="00986938">
        <w:tc>
          <w:tcPr>
            <w:tcW w:w="1237" w:type="dxa"/>
            <w:gridSpan w:val="2"/>
            <w:shd w:val="clear" w:color="auto" w:fill="auto"/>
          </w:tcPr>
          <w:p w:rsidR="002D62E6" w:rsidRPr="001A7E4E" w:rsidRDefault="002D62E6" w:rsidP="001D333A"/>
        </w:tc>
        <w:tc>
          <w:tcPr>
            <w:tcW w:w="928" w:type="dxa"/>
            <w:gridSpan w:val="2"/>
            <w:shd w:val="clear" w:color="auto" w:fill="auto"/>
          </w:tcPr>
          <w:p w:rsidR="002D62E6" w:rsidRPr="001A7E4E" w:rsidRDefault="002D62E6" w:rsidP="001D333A">
            <w:r>
              <w:t xml:space="preserve">Careers and Work related learning </w:t>
            </w:r>
          </w:p>
        </w:tc>
        <w:tc>
          <w:tcPr>
            <w:tcW w:w="1970" w:type="dxa"/>
            <w:gridSpan w:val="4"/>
            <w:shd w:val="clear" w:color="auto" w:fill="auto"/>
          </w:tcPr>
          <w:p w:rsidR="002D62E6" w:rsidRPr="001A7E4E" w:rsidRDefault="002D62E6" w:rsidP="001D333A">
            <w:r>
              <w:t>Name and describe different job roles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2D62E6" w:rsidRPr="001A7E4E" w:rsidRDefault="002D62E6" w:rsidP="001D333A">
            <w:r>
              <w:t>Skills and personal qualities for different jobs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2D62E6" w:rsidRPr="001A7E4E" w:rsidRDefault="002D62E6" w:rsidP="001D333A">
            <w:r>
              <w:t>Writing a CV</w:t>
            </w:r>
          </w:p>
        </w:tc>
        <w:tc>
          <w:tcPr>
            <w:tcW w:w="1445" w:type="dxa"/>
            <w:gridSpan w:val="4"/>
            <w:shd w:val="clear" w:color="auto" w:fill="auto"/>
          </w:tcPr>
          <w:p w:rsidR="002D62E6" w:rsidRPr="001A7E4E" w:rsidRDefault="002D62E6" w:rsidP="001D333A">
            <w:r>
              <w:t>Communication in the workplace</w:t>
            </w:r>
          </w:p>
        </w:tc>
        <w:tc>
          <w:tcPr>
            <w:tcW w:w="1343" w:type="dxa"/>
            <w:gridSpan w:val="4"/>
            <w:shd w:val="clear" w:color="auto" w:fill="auto"/>
          </w:tcPr>
          <w:p w:rsidR="002D62E6" w:rsidRPr="001A7E4E" w:rsidRDefault="002D62E6" w:rsidP="001D333A">
            <w:r>
              <w:t xml:space="preserve">Develop my leadership and teamwork skills </w:t>
            </w:r>
          </w:p>
        </w:tc>
        <w:tc>
          <w:tcPr>
            <w:tcW w:w="1328" w:type="dxa"/>
            <w:gridSpan w:val="6"/>
            <w:shd w:val="clear" w:color="auto" w:fill="auto"/>
          </w:tcPr>
          <w:p w:rsidR="002D62E6" w:rsidRPr="001A7E4E" w:rsidRDefault="002D62E6" w:rsidP="001D333A">
            <w:r>
              <w:t>Completing a job application form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2D62E6" w:rsidRPr="001A7E4E" w:rsidRDefault="002D62E6" w:rsidP="001D333A">
            <w:pPr>
              <w:jc w:val="center"/>
            </w:pPr>
          </w:p>
        </w:tc>
        <w:tc>
          <w:tcPr>
            <w:tcW w:w="1018" w:type="dxa"/>
            <w:shd w:val="clear" w:color="auto" w:fill="auto"/>
          </w:tcPr>
          <w:p w:rsidR="002D62E6" w:rsidRPr="001A7E4E" w:rsidRDefault="002D62E6" w:rsidP="001D333A">
            <w:pPr>
              <w:jc w:val="center"/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2D62E6" w:rsidRPr="001A7E4E" w:rsidRDefault="002D62E6" w:rsidP="001D333A">
            <w:pPr>
              <w:jc w:val="center"/>
            </w:pPr>
          </w:p>
        </w:tc>
      </w:tr>
    </w:tbl>
    <w:p w:rsidR="002D62E6" w:rsidRPr="001A7E4E" w:rsidRDefault="002D62E6" w:rsidP="002D62E6"/>
    <w:p w:rsidR="009D0390" w:rsidRPr="001A7E4E" w:rsidRDefault="009D0390" w:rsidP="009D0390"/>
    <w:p w:rsidR="009D0390" w:rsidRDefault="009D0390" w:rsidP="009D0390">
      <w:pPr>
        <w:shd w:val="clear" w:color="auto" w:fill="FFFFFF"/>
        <w:spacing w:after="0" w:line="240" w:lineRule="auto"/>
        <w:jc w:val="both"/>
        <w:textAlignment w:val="baseline"/>
        <w:outlineLvl w:val="2"/>
      </w:pPr>
    </w:p>
    <w:p w:rsidR="00567218" w:rsidRDefault="00344888"/>
    <w:sectPr w:rsidR="00567218" w:rsidSect="00685637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0"/>
    <w:rsid w:val="000171F6"/>
    <w:rsid w:val="00060C34"/>
    <w:rsid w:val="00103457"/>
    <w:rsid w:val="002D62E6"/>
    <w:rsid w:val="00344888"/>
    <w:rsid w:val="003D4061"/>
    <w:rsid w:val="005F0CEC"/>
    <w:rsid w:val="006A0AFE"/>
    <w:rsid w:val="006B318D"/>
    <w:rsid w:val="007A5807"/>
    <w:rsid w:val="008D1D76"/>
    <w:rsid w:val="008E077A"/>
    <w:rsid w:val="009276E9"/>
    <w:rsid w:val="00972252"/>
    <w:rsid w:val="00986938"/>
    <w:rsid w:val="009D0390"/>
    <w:rsid w:val="00A00792"/>
    <w:rsid w:val="00B60017"/>
    <w:rsid w:val="00C155F9"/>
    <w:rsid w:val="00CE3D77"/>
    <w:rsid w:val="00EC041D"/>
    <w:rsid w:val="00F32187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DA2CF-69C6-474A-A069-EBA244A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D03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Louise Scarrott (home)</cp:lastModifiedBy>
  <cp:revision>2</cp:revision>
  <dcterms:created xsi:type="dcterms:W3CDTF">2020-04-03T13:45:00Z</dcterms:created>
  <dcterms:modified xsi:type="dcterms:W3CDTF">2020-04-03T13:45:00Z</dcterms:modified>
</cp:coreProperties>
</file>